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107" w:rsidRDefault="005F4107" w:rsidP="005F4107">
      <w:pPr>
        <w:tabs>
          <w:tab w:val="left" w:pos="5740"/>
        </w:tabs>
        <w:rPr>
          <w:sz w:val="20"/>
          <w:szCs w:val="20"/>
        </w:rPr>
      </w:pPr>
      <w:r>
        <w:rPr>
          <w:rFonts w:eastAsia="Times New Roman"/>
          <w:b/>
          <w:bCs/>
          <w:sz w:val="24"/>
          <w:szCs w:val="24"/>
        </w:rPr>
        <w:t>D</w:t>
      </w:r>
      <w:r>
        <w:rPr>
          <w:rFonts w:eastAsia="Times New Roman"/>
          <w:b/>
          <w:bCs/>
        </w:rPr>
        <w:t>EPARTMENT OF EDUCATION</w:t>
      </w:r>
      <w:r>
        <w:rPr>
          <w:sz w:val="20"/>
          <w:szCs w:val="20"/>
        </w:rPr>
        <w:tab/>
      </w:r>
      <w:r>
        <w:rPr>
          <w:rFonts w:eastAsia="Times New Roman"/>
          <w:b/>
          <w:bCs/>
        </w:rPr>
        <w:t>EDFL 634 Curriculum Methods</w:t>
      </w:r>
    </w:p>
    <w:p w:rsidR="005F4107" w:rsidRDefault="005F4107" w:rsidP="005F4107">
      <w:pPr>
        <w:spacing w:line="257" w:lineRule="exact"/>
        <w:rPr>
          <w:sz w:val="20"/>
          <w:szCs w:val="20"/>
        </w:rPr>
      </w:pPr>
    </w:p>
    <w:p w:rsidR="005F4107" w:rsidRDefault="005F4107" w:rsidP="005F4107">
      <w:pPr>
        <w:jc w:val="center"/>
        <w:rPr>
          <w:sz w:val="20"/>
          <w:szCs w:val="20"/>
        </w:rPr>
      </w:pPr>
      <w:r>
        <w:rPr>
          <w:rFonts w:eastAsia="Times New Roman"/>
          <w:b/>
          <w:bCs/>
        </w:rPr>
        <w:t>Multi-Genre Thematic Unit Plan</w:t>
      </w:r>
    </w:p>
    <w:p w:rsidR="005F4107" w:rsidRDefault="005F4107" w:rsidP="005F4107">
      <w:pPr>
        <w:spacing w:line="200" w:lineRule="exact"/>
        <w:rPr>
          <w:sz w:val="20"/>
          <w:szCs w:val="20"/>
        </w:rPr>
      </w:pPr>
    </w:p>
    <w:p w:rsidR="005F4107" w:rsidRPr="005F4107" w:rsidRDefault="005F4107" w:rsidP="005F4107">
      <w:pPr>
        <w:spacing w:line="200" w:lineRule="exact"/>
        <w:rPr>
          <w:sz w:val="24"/>
          <w:szCs w:val="24"/>
        </w:rPr>
      </w:pPr>
      <w:r w:rsidRPr="005F4107">
        <w:rPr>
          <w:sz w:val="24"/>
          <w:szCs w:val="24"/>
        </w:rPr>
        <w:t>Select 1 specific subject area for a particular grade level and create Unit Lesson Plan for one week.</w:t>
      </w:r>
      <w:r>
        <w:rPr>
          <w:sz w:val="24"/>
          <w:szCs w:val="24"/>
        </w:rPr>
        <w:t xml:space="preserve">  No matter what subject area you decide, you must also include an activity related to literacy.  Even if the subject pick is mathematics, you must include literacy (reading and writing) in your lesson.</w:t>
      </w:r>
    </w:p>
    <w:p w:rsidR="005F4107" w:rsidRPr="005F4107" w:rsidRDefault="005F4107" w:rsidP="005F4107">
      <w:pPr>
        <w:spacing w:line="308" w:lineRule="exact"/>
        <w:rPr>
          <w:sz w:val="24"/>
          <w:szCs w:val="24"/>
        </w:rPr>
      </w:pPr>
    </w:p>
    <w:p w:rsidR="005F4107" w:rsidRDefault="005F4107" w:rsidP="005F4107">
      <w:pPr>
        <w:rPr>
          <w:sz w:val="20"/>
          <w:szCs w:val="20"/>
        </w:rPr>
      </w:pPr>
      <w:r>
        <w:rPr>
          <w:rFonts w:eastAsia="Times New Roman"/>
          <w:b/>
          <w:bCs/>
        </w:rPr>
        <w:t>Instructional Time: ________ (# of days)</w:t>
      </w:r>
    </w:p>
    <w:p w:rsidR="005F4107" w:rsidRDefault="005F4107" w:rsidP="005F4107">
      <w:pPr>
        <w:spacing w:line="234" w:lineRule="auto"/>
        <w:rPr>
          <w:sz w:val="20"/>
          <w:szCs w:val="20"/>
        </w:rPr>
      </w:pPr>
      <w:r>
        <w:rPr>
          <w:rFonts w:eastAsia="Times New Roman"/>
          <w:i/>
          <w:iCs/>
        </w:rPr>
        <w:t>Multi-day unit REQUIRED; minimum length = 1 week [2 block days or 5 traditional days]</w:t>
      </w:r>
    </w:p>
    <w:p w:rsidR="005F4107" w:rsidRDefault="005F4107" w:rsidP="005F4107">
      <w:pPr>
        <w:spacing w:line="259" w:lineRule="exact"/>
        <w:rPr>
          <w:sz w:val="20"/>
          <w:szCs w:val="20"/>
        </w:rPr>
      </w:pPr>
    </w:p>
    <w:p w:rsidR="005F4107" w:rsidRDefault="005F4107" w:rsidP="005F4107">
      <w:pPr>
        <w:rPr>
          <w:sz w:val="20"/>
          <w:szCs w:val="20"/>
        </w:rPr>
      </w:pPr>
      <w:r>
        <w:rPr>
          <w:rFonts w:eastAsia="Times New Roman"/>
          <w:b/>
          <w:bCs/>
        </w:rPr>
        <w:t>Learner Outcomes:</w:t>
      </w:r>
    </w:p>
    <w:p w:rsidR="005F4107" w:rsidRDefault="005F4107" w:rsidP="005F4107">
      <w:pPr>
        <w:spacing w:line="234" w:lineRule="auto"/>
        <w:rPr>
          <w:sz w:val="20"/>
          <w:szCs w:val="20"/>
        </w:rPr>
      </w:pPr>
      <w:r>
        <w:rPr>
          <w:rFonts w:eastAsia="Times New Roman"/>
          <w:i/>
          <w:iCs/>
        </w:rPr>
        <w:t>Measurable; written in specific terms; related to standards and assessed throughout the unit.</w:t>
      </w:r>
    </w:p>
    <w:p w:rsidR="005F4107" w:rsidRDefault="005F4107" w:rsidP="005F4107">
      <w:pPr>
        <w:spacing w:line="6" w:lineRule="exact"/>
        <w:rPr>
          <w:sz w:val="20"/>
          <w:szCs w:val="20"/>
        </w:rPr>
      </w:pPr>
    </w:p>
    <w:p w:rsidR="005F4107" w:rsidRDefault="005F4107" w:rsidP="005F4107">
      <w:pPr>
        <w:numPr>
          <w:ilvl w:val="0"/>
          <w:numId w:val="1"/>
        </w:numPr>
        <w:tabs>
          <w:tab w:val="left" w:pos="720"/>
        </w:tabs>
        <w:ind w:left="720" w:hanging="360"/>
        <w:rPr>
          <w:rFonts w:ascii="Symbol" w:eastAsia="Symbol" w:hAnsi="Symbol" w:cs="Symbol"/>
          <w:sz w:val="24"/>
          <w:szCs w:val="24"/>
        </w:rPr>
      </w:pPr>
      <w:r>
        <w:rPr>
          <w:rFonts w:eastAsia="Times New Roman"/>
          <w:b/>
          <w:bCs/>
          <w:sz w:val="24"/>
          <w:szCs w:val="24"/>
        </w:rPr>
        <w:t>Content Area Outcomes</w:t>
      </w:r>
    </w:p>
    <w:p w:rsidR="005F4107" w:rsidRDefault="005F4107" w:rsidP="005F4107">
      <w:pPr>
        <w:spacing w:line="17" w:lineRule="exact"/>
        <w:rPr>
          <w:rFonts w:ascii="Symbol" w:eastAsia="Symbol" w:hAnsi="Symbol" w:cs="Symbol"/>
          <w:sz w:val="24"/>
          <w:szCs w:val="24"/>
        </w:rPr>
      </w:pPr>
    </w:p>
    <w:p w:rsidR="005F4107" w:rsidRDefault="005F4107" w:rsidP="005F4107">
      <w:pPr>
        <w:numPr>
          <w:ilvl w:val="0"/>
          <w:numId w:val="1"/>
        </w:numPr>
        <w:tabs>
          <w:tab w:val="left" w:pos="720"/>
        </w:tabs>
        <w:ind w:left="720" w:hanging="360"/>
        <w:rPr>
          <w:rFonts w:ascii="Symbol" w:eastAsia="Symbol" w:hAnsi="Symbol" w:cs="Symbol"/>
          <w:sz w:val="24"/>
          <w:szCs w:val="24"/>
        </w:rPr>
      </w:pPr>
      <w:r>
        <w:rPr>
          <w:rFonts w:eastAsia="Times New Roman"/>
          <w:b/>
          <w:bCs/>
          <w:sz w:val="24"/>
          <w:szCs w:val="24"/>
        </w:rPr>
        <w:t>Literacy Outcomes</w:t>
      </w:r>
    </w:p>
    <w:p w:rsidR="005F4107" w:rsidRDefault="005F4107" w:rsidP="005F4107">
      <w:pPr>
        <w:spacing w:line="200" w:lineRule="exact"/>
        <w:rPr>
          <w:sz w:val="20"/>
          <w:szCs w:val="20"/>
        </w:rPr>
      </w:pPr>
    </w:p>
    <w:p w:rsidR="005F4107" w:rsidRDefault="005F4107" w:rsidP="005F4107">
      <w:pPr>
        <w:spacing w:line="237" w:lineRule="exact"/>
        <w:rPr>
          <w:sz w:val="20"/>
          <w:szCs w:val="20"/>
        </w:rPr>
      </w:pPr>
    </w:p>
    <w:p w:rsidR="005F4107" w:rsidRDefault="005F4107" w:rsidP="005F4107">
      <w:pPr>
        <w:rPr>
          <w:sz w:val="20"/>
          <w:szCs w:val="20"/>
        </w:rPr>
      </w:pPr>
      <w:r>
        <w:rPr>
          <w:rFonts w:eastAsia="Times New Roman"/>
          <w:b/>
          <w:bCs/>
        </w:rPr>
        <w:t>Materials, Equipment, and Supplemental Resources:</w:t>
      </w:r>
    </w:p>
    <w:p w:rsidR="005F4107" w:rsidRDefault="005F4107" w:rsidP="005F4107">
      <w:pPr>
        <w:spacing w:line="8" w:lineRule="exact"/>
        <w:rPr>
          <w:sz w:val="20"/>
          <w:szCs w:val="20"/>
        </w:rPr>
      </w:pPr>
    </w:p>
    <w:p w:rsidR="005F4107" w:rsidRDefault="005F4107" w:rsidP="005F4107">
      <w:pPr>
        <w:spacing w:line="250" w:lineRule="auto"/>
        <w:ind w:right="980"/>
        <w:rPr>
          <w:sz w:val="20"/>
          <w:szCs w:val="20"/>
        </w:rPr>
      </w:pPr>
      <w:r>
        <w:rPr>
          <w:rFonts w:eastAsia="Times New Roman"/>
          <w:b/>
          <w:bCs/>
          <w:i/>
          <w:iCs/>
          <w:sz w:val="21"/>
          <w:szCs w:val="21"/>
        </w:rPr>
        <w:t xml:space="preserve">All </w:t>
      </w:r>
      <w:r>
        <w:rPr>
          <w:rFonts w:eastAsia="Times New Roman"/>
          <w:i/>
          <w:iCs/>
          <w:sz w:val="21"/>
          <w:szCs w:val="21"/>
        </w:rPr>
        <w:t>supplemental resources including but not limited to handouts, activities, assessments, and rubrics</w:t>
      </w:r>
      <w:r>
        <w:rPr>
          <w:rFonts w:eastAsia="Times New Roman"/>
          <w:b/>
          <w:bCs/>
          <w:i/>
          <w:iCs/>
          <w:sz w:val="21"/>
          <w:szCs w:val="21"/>
        </w:rPr>
        <w:t xml:space="preserve"> </w:t>
      </w:r>
      <w:r>
        <w:rPr>
          <w:rFonts w:eastAsia="Times New Roman"/>
          <w:i/>
          <w:iCs/>
          <w:sz w:val="21"/>
          <w:szCs w:val="21"/>
        </w:rPr>
        <w:t>referenced in the unit should be attached as appendices. Make sure each resource is clearly labeled.</w:t>
      </w:r>
    </w:p>
    <w:p w:rsidR="005F4107" w:rsidRDefault="005F4107" w:rsidP="005F4107">
      <w:pPr>
        <w:spacing w:line="200" w:lineRule="exact"/>
        <w:rPr>
          <w:sz w:val="20"/>
          <w:szCs w:val="20"/>
        </w:rPr>
      </w:pPr>
    </w:p>
    <w:p w:rsidR="005F4107" w:rsidRDefault="005F4107" w:rsidP="005F4107">
      <w:pPr>
        <w:spacing w:line="301" w:lineRule="exact"/>
        <w:rPr>
          <w:sz w:val="20"/>
          <w:szCs w:val="20"/>
        </w:rPr>
      </w:pPr>
    </w:p>
    <w:p w:rsidR="005F4107" w:rsidRDefault="005F4107" w:rsidP="005F4107">
      <w:pPr>
        <w:rPr>
          <w:sz w:val="20"/>
          <w:szCs w:val="20"/>
        </w:rPr>
      </w:pPr>
      <w:r>
        <w:rPr>
          <w:rFonts w:eastAsia="Times New Roman"/>
          <w:b/>
          <w:bCs/>
        </w:rPr>
        <w:t>Instructional Phases:</w:t>
      </w:r>
    </w:p>
    <w:p w:rsidR="005F4107" w:rsidRDefault="005F4107" w:rsidP="005F4107">
      <w:pPr>
        <w:spacing w:line="8" w:lineRule="exact"/>
        <w:rPr>
          <w:sz w:val="20"/>
          <w:szCs w:val="20"/>
        </w:rPr>
      </w:pPr>
    </w:p>
    <w:p w:rsidR="005F4107" w:rsidRDefault="005F4107" w:rsidP="005F4107">
      <w:pPr>
        <w:spacing w:line="237" w:lineRule="auto"/>
        <w:ind w:right="180"/>
        <w:rPr>
          <w:sz w:val="20"/>
          <w:szCs w:val="20"/>
        </w:rPr>
      </w:pPr>
      <w:r>
        <w:rPr>
          <w:rFonts w:eastAsia="Times New Roman"/>
          <w:i/>
          <w:iCs/>
        </w:rPr>
        <w:t xml:space="preserve">The unit plan is developed around the content focus AND incorporates teaching strategies, activities, </w:t>
      </w:r>
      <w:proofErr w:type="spellStart"/>
      <w:r>
        <w:rPr>
          <w:rFonts w:eastAsia="Times New Roman"/>
          <w:i/>
          <w:iCs/>
        </w:rPr>
        <w:t>etc</w:t>
      </w:r>
      <w:proofErr w:type="spellEnd"/>
      <w:r>
        <w:rPr>
          <w:rFonts w:eastAsia="Times New Roman"/>
          <w:i/>
          <w:iCs/>
        </w:rPr>
        <w:t xml:space="preserve"> .and technology.</w:t>
      </w:r>
    </w:p>
    <w:p w:rsidR="005F4107" w:rsidRDefault="005F4107" w:rsidP="005F4107">
      <w:pPr>
        <w:spacing w:line="266" w:lineRule="exact"/>
        <w:rPr>
          <w:sz w:val="20"/>
          <w:szCs w:val="20"/>
        </w:rPr>
      </w:pPr>
    </w:p>
    <w:p w:rsidR="005F4107" w:rsidRDefault="005F4107" w:rsidP="005F4107">
      <w:pPr>
        <w:spacing w:line="234" w:lineRule="auto"/>
        <w:ind w:right="600"/>
        <w:rPr>
          <w:sz w:val="20"/>
          <w:szCs w:val="20"/>
        </w:rPr>
      </w:pPr>
      <w:r>
        <w:rPr>
          <w:rFonts w:eastAsia="Times New Roman"/>
          <w:i/>
          <w:iCs/>
        </w:rPr>
        <w:t xml:space="preserve">The unit plan is organized by the instructional phases. All phases may not be addressed every day but all phases should be addressed on multiple days. </w:t>
      </w:r>
      <w:r>
        <w:rPr>
          <w:rFonts w:eastAsia="Times New Roman"/>
          <w:b/>
          <w:bCs/>
          <w:i/>
          <w:iCs/>
        </w:rPr>
        <w:t>[Use template provided for organizing the unit plan.]</w:t>
      </w:r>
    </w:p>
    <w:p w:rsidR="005F4107" w:rsidRDefault="005F4107" w:rsidP="005F4107">
      <w:pPr>
        <w:spacing w:line="257" w:lineRule="exact"/>
        <w:rPr>
          <w:sz w:val="20"/>
          <w:szCs w:val="20"/>
        </w:rPr>
      </w:pPr>
    </w:p>
    <w:p w:rsidR="005F4107" w:rsidRDefault="005F4107" w:rsidP="005F4107">
      <w:pPr>
        <w:numPr>
          <w:ilvl w:val="0"/>
          <w:numId w:val="2"/>
        </w:numPr>
        <w:tabs>
          <w:tab w:val="left" w:pos="720"/>
        </w:tabs>
        <w:ind w:left="720" w:hanging="360"/>
        <w:rPr>
          <w:rFonts w:eastAsia="Times New Roman"/>
          <w:b/>
          <w:bCs/>
          <w:sz w:val="24"/>
          <w:szCs w:val="24"/>
        </w:rPr>
      </w:pPr>
      <w:r>
        <w:rPr>
          <w:rFonts w:eastAsia="Times New Roman"/>
          <w:b/>
          <w:bCs/>
          <w:sz w:val="24"/>
          <w:szCs w:val="24"/>
        </w:rPr>
        <w:t>Introductory – Before Learning/Reading Phase</w:t>
      </w:r>
    </w:p>
    <w:p w:rsidR="005F4107" w:rsidRDefault="005F4107" w:rsidP="005F4107">
      <w:pPr>
        <w:spacing w:line="191" w:lineRule="exact"/>
        <w:rPr>
          <w:rFonts w:eastAsia="Times New Roman"/>
          <w:b/>
          <w:bCs/>
          <w:sz w:val="24"/>
          <w:szCs w:val="24"/>
        </w:rPr>
      </w:pPr>
    </w:p>
    <w:p w:rsidR="005F4107" w:rsidRDefault="005F4107" w:rsidP="005F4107">
      <w:pPr>
        <w:spacing w:line="234" w:lineRule="auto"/>
        <w:ind w:left="720" w:right="440"/>
        <w:rPr>
          <w:rFonts w:eastAsia="Times New Roman"/>
          <w:b/>
          <w:bCs/>
          <w:sz w:val="24"/>
          <w:szCs w:val="24"/>
        </w:rPr>
      </w:pPr>
      <w:r>
        <w:rPr>
          <w:rFonts w:eastAsia="Times New Roman"/>
        </w:rPr>
        <w:t>Gaining attention/motivation, presenting outcomes to students, and relating to prior knowledge and experiences with the content area focus</w:t>
      </w:r>
    </w:p>
    <w:p w:rsidR="005F4107" w:rsidRDefault="005F4107" w:rsidP="005F4107">
      <w:pPr>
        <w:spacing w:line="256" w:lineRule="exact"/>
        <w:rPr>
          <w:rFonts w:eastAsia="Times New Roman"/>
          <w:b/>
          <w:bCs/>
          <w:sz w:val="24"/>
          <w:szCs w:val="24"/>
        </w:rPr>
      </w:pPr>
    </w:p>
    <w:p w:rsidR="005F4107" w:rsidRDefault="005F4107" w:rsidP="005F4107">
      <w:pPr>
        <w:numPr>
          <w:ilvl w:val="0"/>
          <w:numId w:val="2"/>
        </w:numPr>
        <w:tabs>
          <w:tab w:val="left" w:pos="720"/>
        </w:tabs>
        <w:ind w:left="720" w:hanging="360"/>
        <w:rPr>
          <w:rFonts w:eastAsia="Times New Roman"/>
          <w:b/>
          <w:bCs/>
          <w:sz w:val="24"/>
          <w:szCs w:val="24"/>
        </w:rPr>
      </w:pPr>
      <w:r>
        <w:rPr>
          <w:rFonts w:eastAsia="Times New Roman"/>
          <w:b/>
          <w:bCs/>
          <w:sz w:val="24"/>
          <w:szCs w:val="24"/>
        </w:rPr>
        <w:t>Developmental – During Learning/Reading Phase - Teacher Facilitation</w:t>
      </w:r>
    </w:p>
    <w:p w:rsidR="005F4107" w:rsidRDefault="005F4107" w:rsidP="005F4107">
      <w:pPr>
        <w:spacing w:line="179" w:lineRule="exact"/>
        <w:rPr>
          <w:rFonts w:eastAsia="Times New Roman"/>
          <w:b/>
          <w:bCs/>
          <w:sz w:val="24"/>
          <w:szCs w:val="24"/>
        </w:rPr>
      </w:pPr>
    </w:p>
    <w:p w:rsidR="005F4107" w:rsidRDefault="005F4107" w:rsidP="005F4107">
      <w:pPr>
        <w:ind w:left="720"/>
        <w:rPr>
          <w:rFonts w:eastAsia="Times New Roman"/>
          <w:b/>
          <w:bCs/>
          <w:sz w:val="24"/>
          <w:szCs w:val="24"/>
        </w:rPr>
      </w:pPr>
      <w:r>
        <w:rPr>
          <w:rFonts w:eastAsia="Times New Roman"/>
        </w:rPr>
        <w:t>Presenting content, developing skills and accommodating for learners’ content and learning needs</w:t>
      </w:r>
    </w:p>
    <w:p w:rsidR="005F4107" w:rsidRDefault="005F4107" w:rsidP="005F4107">
      <w:pPr>
        <w:spacing w:line="270" w:lineRule="exact"/>
        <w:rPr>
          <w:rFonts w:eastAsia="Times New Roman"/>
          <w:b/>
          <w:bCs/>
          <w:sz w:val="24"/>
          <w:szCs w:val="24"/>
        </w:rPr>
      </w:pPr>
    </w:p>
    <w:p w:rsidR="005F4107" w:rsidRDefault="005F4107" w:rsidP="005F4107">
      <w:pPr>
        <w:numPr>
          <w:ilvl w:val="0"/>
          <w:numId w:val="2"/>
        </w:numPr>
        <w:tabs>
          <w:tab w:val="left" w:pos="720"/>
        </w:tabs>
        <w:spacing w:line="246" w:lineRule="auto"/>
        <w:ind w:left="720" w:right="400" w:hanging="360"/>
        <w:rPr>
          <w:rFonts w:eastAsia="Times New Roman"/>
          <w:b/>
          <w:bCs/>
          <w:sz w:val="24"/>
          <w:szCs w:val="24"/>
        </w:rPr>
      </w:pPr>
      <w:r>
        <w:rPr>
          <w:rFonts w:eastAsia="Times New Roman"/>
          <w:b/>
          <w:bCs/>
          <w:sz w:val="24"/>
          <w:szCs w:val="24"/>
        </w:rPr>
        <w:t>Developmental – During and After Learning/Reading Phase – Student Engagement &amp; Response</w:t>
      </w:r>
    </w:p>
    <w:p w:rsidR="005F4107" w:rsidRDefault="005F4107" w:rsidP="005F4107">
      <w:pPr>
        <w:spacing w:line="182" w:lineRule="exact"/>
        <w:rPr>
          <w:rFonts w:eastAsia="Times New Roman"/>
          <w:b/>
          <w:bCs/>
          <w:sz w:val="24"/>
          <w:szCs w:val="24"/>
        </w:rPr>
      </w:pPr>
    </w:p>
    <w:p w:rsidR="005F4107" w:rsidRDefault="005F4107" w:rsidP="005F4107">
      <w:pPr>
        <w:spacing w:line="235" w:lineRule="auto"/>
        <w:ind w:left="720" w:right="20"/>
        <w:rPr>
          <w:rFonts w:eastAsia="Times New Roman"/>
          <w:b/>
          <w:bCs/>
          <w:sz w:val="24"/>
          <w:szCs w:val="24"/>
        </w:rPr>
      </w:pPr>
      <w:r>
        <w:rPr>
          <w:rFonts w:eastAsia="Times New Roman"/>
        </w:rPr>
        <w:t>Checking for understanding and providing guided/independent practice and feedback to students related to the content focus</w:t>
      </w:r>
    </w:p>
    <w:p w:rsidR="005F4107" w:rsidRDefault="005F4107" w:rsidP="005F4107">
      <w:pPr>
        <w:spacing w:line="256" w:lineRule="exact"/>
        <w:rPr>
          <w:rFonts w:eastAsia="Times New Roman"/>
          <w:b/>
          <w:bCs/>
          <w:sz w:val="24"/>
          <w:szCs w:val="24"/>
        </w:rPr>
      </w:pPr>
    </w:p>
    <w:p w:rsidR="005F4107" w:rsidRDefault="005F4107" w:rsidP="005F4107">
      <w:pPr>
        <w:numPr>
          <w:ilvl w:val="0"/>
          <w:numId w:val="2"/>
        </w:numPr>
        <w:tabs>
          <w:tab w:val="left" w:pos="720"/>
        </w:tabs>
        <w:ind w:left="720" w:hanging="360"/>
        <w:rPr>
          <w:rFonts w:eastAsia="Times New Roman"/>
          <w:b/>
          <w:bCs/>
          <w:sz w:val="24"/>
          <w:szCs w:val="24"/>
        </w:rPr>
      </w:pPr>
      <w:r>
        <w:rPr>
          <w:rFonts w:eastAsia="Times New Roman"/>
          <w:b/>
          <w:bCs/>
          <w:sz w:val="24"/>
          <w:szCs w:val="24"/>
        </w:rPr>
        <w:t>Concluding – After Learning/Reading Phase</w:t>
      </w:r>
    </w:p>
    <w:p w:rsidR="005F4107" w:rsidRDefault="005F4107" w:rsidP="005F4107">
      <w:pPr>
        <w:spacing w:line="177" w:lineRule="exact"/>
        <w:rPr>
          <w:sz w:val="20"/>
          <w:szCs w:val="20"/>
        </w:rPr>
      </w:pPr>
    </w:p>
    <w:p w:rsidR="005F4107" w:rsidRDefault="005F4107" w:rsidP="005F4107">
      <w:pPr>
        <w:ind w:left="2040"/>
        <w:rPr>
          <w:sz w:val="20"/>
          <w:szCs w:val="20"/>
        </w:rPr>
      </w:pPr>
      <w:r>
        <w:rPr>
          <w:rFonts w:eastAsia="Times New Roman"/>
        </w:rPr>
        <w:t>Closing lesson and assessing learner outcomes related to the content focus</w:t>
      </w: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10" w:lineRule="exact"/>
        <w:rPr>
          <w:sz w:val="20"/>
          <w:szCs w:val="20"/>
        </w:rPr>
      </w:pPr>
    </w:p>
    <w:p w:rsidR="005F4107" w:rsidRDefault="005F4107" w:rsidP="005F4107">
      <w:pPr>
        <w:jc w:val="right"/>
        <w:rPr>
          <w:sz w:val="20"/>
          <w:szCs w:val="20"/>
        </w:rPr>
      </w:pPr>
      <w:r>
        <w:rPr>
          <w:rFonts w:eastAsia="Times New Roman"/>
          <w:sz w:val="24"/>
          <w:szCs w:val="24"/>
        </w:rPr>
        <w:t>30</w:t>
      </w:r>
    </w:p>
    <w:p w:rsidR="005F4107" w:rsidRDefault="005F4107" w:rsidP="005F4107">
      <w:pPr>
        <w:sectPr w:rsidR="005F4107">
          <w:pgSz w:w="12240" w:h="15840"/>
          <w:pgMar w:top="1355" w:right="1200" w:bottom="440" w:left="1140" w:header="0" w:footer="0" w:gutter="0"/>
          <w:cols w:space="720" w:equalWidth="0">
            <w:col w:w="9900"/>
          </w:cols>
        </w:sectPr>
      </w:pPr>
    </w:p>
    <w:p w:rsidR="005F4107" w:rsidRDefault="005F4107" w:rsidP="005F4107">
      <w:pPr>
        <w:ind w:left="1200"/>
        <w:rPr>
          <w:sz w:val="20"/>
          <w:szCs w:val="20"/>
        </w:rPr>
      </w:pPr>
      <w:bookmarkStart w:id="0" w:name="page31"/>
      <w:bookmarkEnd w:id="0"/>
      <w:r>
        <w:rPr>
          <w:rFonts w:eastAsia="Times New Roman"/>
          <w:b/>
          <w:bCs/>
          <w:sz w:val="32"/>
          <w:szCs w:val="32"/>
        </w:rPr>
        <w:lastRenderedPageBreak/>
        <w:t>Multi-Genre Thematic Unit Plan</w:t>
      </w:r>
    </w:p>
    <w:p w:rsidR="005F4107" w:rsidRDefault="005F4107" w:rsidP="005F4107">
      <w:pPr>
        <w:spacing w:line="20" w:lineRule="exact"/>
        <w:rPr>
          <w:sz w:val="20"/>
          <w:szCs w:val="20"/>
        </w:rPr>
      </w:pPr>
      <w:r>
        <w:rPr>
          <w:noProof/>
          <w:sz w:val="20"/>
          <w:szCs w:val="20"/>
        </w:rPr>
        <mc:AlternateContent>
          <mc:Choice Requires="wps">
            <w:drawing>
              <wp:anchor distT="0" distB="0" distL="114300" distR="114300" simplePos="0" relativeHeight="251659264" behindDoc="1" locked="0" layoutInCell="0" allowOverlap="1" wp14:anchorId="4BEEE5DE" wp14:editId="26F541ED">
                <wp:simplePos x="0" y="0"/>
                <wp:positionH relativeFrom="column">
                  <wp:posOffset>2540</wp:posOffset>
                </wp:positionH>
                <wp:positionV relativeFrom="paragraph">
                  <wp:posOffset>163830</wp:posOffset>
                </wp:positionV>
                <wp:extent cx="5946775" cy="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677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81382A6" id="Shape 16"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2pt,12.9pt" to="468.4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0288" behindDoc="1" locked="0" layoutInCell="0" allowOverlap="1" wp14:anchorId="29EEF77E" wp14:editId="4F9960CF">
                <wp:simplePos x="0" y="0"/>
                <wp:positionH relativeFrom="column">
                  <wp:posOffset>2540</wp:posOffset>
                </wp:positionH>
                <wp:positionV relativeFrom="paragraph">
                  <wp:posOffset>6166485</wp:posOffset>
                </wp:positionV>
                <wp:extent cx="5946775"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677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36987DE" id="Shape 17"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2pt,485.55pt" to="468.45pt,4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1312" behindDoc="1" locked="0" layoutInCell="0" allowOverlap="1" wp14:anchorId="4A23BC57" wp14:editId="57FD38F6">
                <wp:simplePos x="0" y="0"/>
                <wp:positionH relativeFrom="column">
                  <wp:posOffset>5715</wp:posOffset>
                </wp:positionH>
                <wp:positionV relativeFrom="paragraph">
                  <wp:posOffset>161290</wp:posOffset>
                </wp:positionV>
                <wp:extent cx="0" cy="7247255"/>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2472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BA86EA7" id="Shape 1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45pt,12.7pt" to=".45pt,58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2336" behindDoc="1" locked="0" layoutInCell="0" allowOverlap="1" wp14:anchorId="287F09AA" wp14:editId="2CA27F7F">
                <wp:simplePos x="0" y="0"/>
                <wp:positionH relativeFrom="column">
                  <wp:posOffset>1957070</wp:posOffset>
                </wp:positionH>
                <wp:positionV relativeFrom="paragraph">
                  <wp:posOffset>161290</wp:posOffset>
                </wp:positionV>
                <wp:extent cx="0" cy="7247255"/>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2472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35BA321" id="Shape 19"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154.1pt,12.7pt" to="154.1pt,58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3360" behindDoc="1" locked="0" layoutInCell="0" allowOverlap="1" wp14:anchorId="71020293" wp14:editId="7529C0A1">
                <wp:simplePos x="0" y="0"/>
                <wp:positionH relativeFrom="column">
                  <wp:posOffset>3863975</wp:posOffset>
                </wp:positionH>
                <wp:positionV relativeFrom="paragraph">
                  <wp:posOffset>161290</wp:posOffset>
                </wp:positionV>
                <wp:extent cx="0" cy="7247255"/>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2472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BEBD859" id="Shape 20"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304.25pt,12.7pt" to="304.25pt,58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4384" behindDoc="1" locked="0" layoutInCell="0" allowOverlap="1" wp14:anchorId="5DCFCACF" wp14:editId="07A45DD1">
                <wp:simplePos x="0" y="0"/>
                <wp:positionH relativeFrom="column">
                  <wp:posOffset>5946140</wp:posOffset>
                </wp:positionH>
                <wp:positionV relativeFrom="paragraph">
                  <wp:posOffset>161290</wp:posOffset>
                </wp:positionV>
                <wp:extent cx="0" cy="7241540"/>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24154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905368E" id="Shape 21"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468.2pt,12.7pt" to="468.2pt,5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" o:allowincell="f" filled="t" strokeweight=".16931mm">
                <v:stroke joinstyle="miter"/>
                <o:lock v:ext="edit" shapetype="f"/>
              </v:line>
            </w:pict>
          </mc:Fallback>
        </mc:AlternateContent>
      </w:r>
    </w:p>
    <w:p w:rsidR="005F4107" w:rsidRDefault="005F4107" w:rsidP="005F4107">
      <w:pPr>
        <w:spacing w:line="282"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360"/>
        <w:gridCol w:w="3140"/>
        <w:gridCol w:w="2660"/>
        <w:gridCol w:w="3200"/>
      </w:tblGrid>
      <w:tr w:rsidR="005F4107" w:rsidTr="005F4107">
        <w:trPr>
          <w:trHeight w:val="293"/>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rPr>
                <w:sz w:val="24"/>
                <w:szCs w:val="24"/>
              </w:rPr>
            </w:pPr>
          </w:p>
        </w:tc>
        <w:tc>
          <w:tcPr>
            <w:tcW w:w="2660" w:type="dxa"/>
            <w:vAlign w:val="bottom"/>
          </w:tcPr>
          <w:p w:rsidR="005F4107" w:rsidRDefault="005F4107" w:rsidP="005F4107">
            <w:pPr>
              <w:ind w:right="380"/>
              <w:jc w:val="center"/>
              <w:rPr>
                <w:sz w:val="20"/>
                <w:szCs w:val="20"/>
              </w:rPr>
            </w:pPr>
            <w:r>
              <w:rPr>
                <w:rFonts w:ascii="Calibri" w:eastAsia="Calibri" w:hAnsi="Calibri" w:cs="Calibri"/>
                <w:b/>
                <w:bCs/>
                <w:sz w:val="24"/>
                <w:szCs w:val="24"/>
              </w:rPr>
              <w:t>DAY 1</w:t>
            </w:r>
          </w:p>
        </w:tc>
        <w:tc>
          <w:tcPr>
            <w:tcW w:w="3200" w:type="dxa"/>
            <w:vAlign w:val="bottom"/>
          </w:tcPr>
          <w:p w:rsidR="005F4107" w:rsidRDefault="005F4107" w:rsidP="005F4107">
            <w:pPr>
              <w:jc w:val="center"/>
              <w:rPr>
                <w:sz w:val="20"/>
                <w:szCs w:val="20"/>
              </w:rPr>
            </w:pPr>
            <w:r>
              <w:rPr>
                <w:rFonts w:ascii="Calibri" w:eastAsia="Calibri" w:hAnsi="Calibri" w:cs="Calibri"/>
                <w:b/>
                <w:bCs/>
                <w:sz w:val="24"/>
                <w:szCs w:val="24"/>
              </w:rPr>
              <w:t>DAY 2</w:t>
            </w:r>
          </w:p>
        </w:tc>
      </w:tr>
      <w:tr w:rsidR="005F4107" w:rsidTr="005F4107">
        <w:trPr>
          <w:trHeight w:val="317"/>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ind w:left="380"/>
              <w:rPr>
                <w:sz w:val="20"/>
                <w:szCs w:val="20"/>
              </w:rPr>
            </w:pPr>
            <w:r>
              <w:rPr>
                <w:rFonts w:ascii="Calibri" w:eastAsia="Calibri" w:hAnsi="Calibri" w:cs="Calibri"/>
                <w:b/>
                <w:bCs/>
                <w:sz w:val="24"/>
                <w:szCs w:val="24"/>
              </w:rPr>
              <w:t>LESSON PHASES</w:t>
            </w:r>
          </w:p>
        </w:tc>
        <w:tc>
          <w:tcPr>
            <w:tcW w:w="2660" w:type="dxa"/>
            <w:vAlign w:val="bottom"/>
          </w:tcPr>
          <w:p w:rsidR="005F4107" w:rsidRDefault="005F4107" w:rsidP="005F4107">
            <w:pPr>
              <w:ind w:right="380"/>
              <w:jc w:val="center"/>
              <w:rPr>
                <w:sz w:val="20"/>
                <w:szCs w:val="20"/>
              </w:rPr>
            </w:pPr>
            <w:r>
              <w:rPr>
                <w:rFonts w:ascii="Calibri" w:eastAsia="Calibri" w:hAnsi="Calibri" w:cs="Calibri"/>
                <w:b/>
                <w:bCs/>
                <w:w w:val="99"/>
                <w:sz w:val="24"/>
                <w:szCs w:val="24"/>
              </w:rPr>
              <w:t>CONTENT</w:t>
            </w:r>
          </w:p>
        </w:tc>
        <w:tc>
          <w:tcPr>
            <w:tcW w:w="3200" w:type="dxa"/>
            <w:vAlign w:val="bottom"/>
          </w:tcPr>
          <w:p w:rsidR="005F4107" w:rsidRDefault="005F4107" w:rsidP="005F4107">
            <w:pPr>
              <w:jc w:val="center"/>
              <w:rPr>
                <w:sz w:val="20"/>
                <w:szCs w:val="20"/>
              </w:rPr>
            </w:pPr>
            <w:r>
              <w:rPr>
                <w:rFonts w:ascii="Calibri" w:eastAsia="Calibri" w:hAnsi="Calibri" w:cs="Calibri"/>
                <w:b/>
                <w:bCs/>
                <w:w w:val="99"/>
                <w:sz w:val="24"/>
                <w:szCs w:val="24"/>
              </w:rPr>
              <w:t>CONTENT</w:t>
            </w:r>
          </w:p>
        </w:tc>
      </w:tr>
      <w:tr w:rsidR="005F4107" w:rsidTr="005F4107">
        <w:trPr>
          <w:trHeight w:val="317"/>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rPr>
                <w:sz w:val="24"/>
                <w:szCs w:val="24"/>
              </w:rPr>
            </w:pPr>
          </w:p>
        </w:tc>
        <w:tc>
          <w:tcPr>
            <w:tcW w:w="2660" w:type="dxa"/>
            <w:vAlign w:val="bottom"/>
          </w:tcPr>
          <w:p w:rsidR="005F4107" w:rsidRDefault="005F4107" w:rsidP="005F4107">
            <w:pPr>
              <w:ind w:right="360"/>
              <w:jc w:val="center"/>
              <w:rPr>
                <w:sz w:val="20"/>
                <w:szCs w:val="20"/>
              </w:rPr>
            </w:pPr>
            <w:r>
              <w:rPr>
                <w:rFonts w:ascii="Calibri" w:eastAsia="Calibri" w:hAnsi="Calibri" w:cs="Calibri"/>
                <w:b/>
                <w:bCs/>
                <w:sz w:val="24"/>
                <w:szCs w:val="24"/>
              </w:rPr>
              <w:t>FOCUS:</w:t>
            </w:r>
          </w:p>
        </w:tc>
        <w:tc>
          <w:tcPr>
            <w:tcW w:w="3200" w:type="dxa"/>
            <w:vAlign w:val="bottom"/>
          </w:tcPr>
          <w:p w:rsidR="005F4107" w:rsidRDefault="005F4107" w:rsidP="005F4107">
            <w:pPr>
              <w:jc w:val="center"/>
              <w:rPr>
                <w:sz w:val="20"/>
                <w:szCs w:val="20"/>
              </w:rPr>
            </w:pPr>
            <w:r>
              <w:rPr>
                <w:rFonts w:ascii="Calibri" w:eastAsia="Calibri" w:hAnsi="Calibri" w:cs="Calibri"/>
                <w:b/>
                <w:bCs/>
                <w:sz w:val="24"/>
                <w:szCs w:val="24"/>
              </w:rPr>
              <w:t>FOCUS:</w:t>
            </w:r>
          </w:p>
        </w:tc>
      </w:tr>
      <w:tr w:rsidR="005F4107" w:rsidTr="005F4107">
        <w:trPr>
          <w:trHeight w:val="31"/>
        </w:trPr>
        <w:tc>
          <w:tcPr>
            <w:tcW w:w="3500" w:type="dxa"/>
            <w:gridSpan w:val="2"/>
            <w:tcBorders>
              <w:bottom w:val="single" w:sz="8" w:space="0" w:color="auto"/>
            </w:tcBorders>
            <w:vAlign w:val="bottom"/>
          </w:tcPr>
          <w:p w:rsidR="005F4107" w:rsidRDefault="005F4107" w:rsidP="005F4107">
            <w:pPr>
              <w:rPr>
                <w:sz w:val="2"/>
                <w:szCs w:val="2"/>
              </w:rPr>
            </w:pPr>
          </w:p>
        </w:tc>
        <w:tc>
          <w:tcPr>
            <w:tcW w:w="2660" w:type="dxa"/>
            <w:tcBorders>
              <w:bottom w:val="single" w:sz="8" w:space="0" w:color="auto"/>
            </w:tcBorders>
            <w:vAlign w:val="bottom"/>
          </w:tcPr>
          <w:p w:rsidR="005F4107" w:rsidRDefault="005F4107" w:rsidP="005F4107">
            <w:pPr>
              <w:rPr>
                <w:sz w:val="2"/>
                <w:szCs w:val="2"/>
              </w:rPr>
            </w:pPr>
          </w:p>
        </w:tc>
        <w:tc>
          <w:tcPr>
            <w:tcW w:w="3200" w:type="dxa"/>
            <w:tcBorders>
              <w:bottom w:val="single" w:sz="8" w:space="0" w:color="auto"/>
            </w:tcBorders>
            <w:vAlign w:val="bottom"/>
          </w:tcPr>
          <w:p w:rsidR="005F4107" w:rsidRDefault="005F4107" w:rsidP="005F4107">
            <w:pPr>
              <w:rPr>
                <w:sz w:val="2"/>
                <w:szCs w:val="2"/>
              </w:rPr>
            </w:pPr>
          </w:p>
        </w:tc>
      </w:tr>
      <w:tr w:rsidR="005F4107" w:rsidTr="005F4107">
        <w:trPr>
          <w:trHeight w:val="318"/>
        </w:trPr>
        <w:tc>
          <w:tcPr>
            <w:tcW w:w="3500" w:type="dxa"/>
            <w:gridSpan w:val="2"/>
            <w:vAlign w:val="bottom"/>
          </w:tcPr>
          <w:p w:rsidR="005F4107" w:rsidRDefault="005F4107" w:rsidP="005F4107">
            <w:pPr>
              <w:ind w:left="120"/>
              <w:rPr>
                <w:sz w:val="20"/>
                <w:szCs w:val="20"/>
              </w:rPr>
            </w:pPr>
            <w:r>
              <w:rPr>
                <w:rFonts w:ascii="Calibri" w:eastAsia="Calibri" w:hAnsi="Calibri" w:cs="Calibri"/>
                <w:b/>
                <w:bCs/>
                <w:sz w:val="24"/>
                <w:szCs w:val="24"/>
              </w:rPr>
              <w:t>1. Introductory – Before</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564"/>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ind w:left="20"/>
              <w:rPr>
                <w:sz w:val="20"/>
                <w:szCs w:val="20"/>
              </w:rPr>
            </w:pPr>
            <w:r>
              <w:rPr>
                <w:rFonts w:ascii="Calibri" w:eastAsia="Calibri" w:hAnsi="Calibri" w:cs="Calibri"/>
                <w:b/>
                <w:bCs/>
                <w:sz w:val="24"/>
                <w:szCs w:val="24"/>
              </w:rPr>
              <w:t>Learning/Reading Phase</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1118"/>
        </w:trPr>
        <w:tc>
          <w:tcPr>
            <w:tcW w:w="360" w:type="dxa"/>
            <w:tcBorders>
              <w:bottom w:val="single" w:sz="8" w:space="0" w:color="auto"/>
            </w:tcBorders>
            <w:vAlign w:val="bottom"/>
          </w:tcPr>
          <w:p w:rsidR="005F4107" w:rsidRDefault="005F4107" w:rsidP="005F4107">
            <w:pPr>
              <w:rPr>
                <w:sz w:val="24"/>
                <w:szCs w:val="24"/>
              </w:rPr>
            </w:pPr>
          </w:p>
        </w:tc>
        <w:tc>
          <w:tcPr>
            <w:tcW w:w="3140" w:type="dxa"/>
            <w:tcBorders>
              <w:bottom w:val="single" w:sz="8" w:space="0" w:color="auto"/>
            </w:tcBorders>
            <w:vAlign w:val="bottom"/>
          </w:tcPr>
          <w:p w:rsidR="005F4107" w:rsidRDefault="005F4107" w:rsidP="005F4107">
            <w:pPr>
              <w:rPr>
                <w:sz w:val="24"/>
                <w:szCs w:val="24"/>
              </w:rPr>
            </w:pPr>
          </w:p>
        </w:tc>
        <w:tc>
          <w:tcPr>
            <w:tcW w:w="2660" w:type="dxa"/>
            <w:tcBorders>
              <w:bottom w:val="single" w:sz="8" w:space="0" w:color="auto"/>
            </w:tcBorders>
            <w:vAlign w:val="bottom"/>
          </w:tcPr>
          <w:p w:rsidR="005F4107" w:rsidRDefault="005F4107" w:rsidP="005F4107">
            <w:pPr>
              <w:rPr>
                <w:sz w:val="24"/>
                <w:szCs w:val="24"/>
              </w:rPr>
            </w:pPr>
          </w:p>
        </w:tc>
        <w:tc>
          <w:tcPr>
            <w:tcW w:w="3200" w:type="dxa"/>
            <w:tcBorders>
              <w:bottom w:val="single" w:sz="8" w:space="0" w:color="auto"/>
            </w:tcBorders>
            <w:vAlign w:val="bottom"/>
          </w:tcPr>
          <w:p w:rsidR="005F4107" w:rsidRDefault="005F4107" w:rsidP="005F4107">
            <w:pPr>
              <w:rPr>
                <w:sz w:val="24"/>
                <w:szCs w:val="24"/>
              </w:rPr>
            </w:pPr>
          </w:p>
        </w:tc>
      </w:tr>
      <w:tr w:rsidR="005F4107" w:rsidTr="005F4107">
        <w:trPr>
          <w:trHeight w:val="321"/>
        </w:trPr>
        <w:tc>
          <w:tcPr>
            <w:tcW w:w="360" w:type="dxa"/>
            <w:vAlign w:val="bottom"/>
          </w:tcPr>
          <w:p w:rsidR="005F4107" w:rsidRDefault="005F4107" w:rsidP="005F4107">
            <w:pPr>
              <w:ind w:left="120"/>
              <w:rPr>
                <w:sz w:val="20"/>
                <w:szCs w:val="20"/>
              </w:rPr>
            </w:pPr>
            <w:r>
              <w:rPr>
                <w:rFonts w:ascii="Calibri" w:eastAsia="Calibri" w:hAnsi="Calibri" w:cs="Calibri"/>
                <w:b/>
                <w:bCs/>
                <w:sz w:val="24"/>
                <w:szCs w:val="24"/>
              </w:rPr>
              <w:t>2.</w:t>
            </w:r>
          </w:p>
        </w:tc>
        <w:tc>
          <w:tcPr>
            <w:tcW w:w="3140" w:type="dxa"/>
            <w:vAlign w:val="bottom"/>
          </w:tcPr>
          <w:p w:rsidR="005F4107" w:rsidRDefault="005F4107" w:rsidP="005F4107">
            <w:pPr>
              <w:ind w:left="100"/>
              <w:rPr>
                <w:sz w:val="20"/>
                <w:szCs w:val="20"/>
              </w:rPr>
            </w:pPr>
            <w:r>
              <w:rPr>
                <w:rFonts w:ascii="Calibri" w:eastAsia="Calibri" w:hAnsi="Calibri" w:cs="Calibri"/>
                <w:b/>
                <w:bCs/>
                <w:sz w:val="24"/>
                <w:szCs w:val="24"/>
              </w:rPr>
              <w:t>Developmental – During</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562"/>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ind w:left="120"/>
              <w:rPr>
                <w:sz w:val="20"/>
                <w:szCs w:val="20"/>
              </w:rPr>
            </w:pPr>
            <w:r>
              <w:rPr>
                <w:rFonts w:ascii="Calibri" w:eastAsia="Calibri" w:hAnsi="Calibri" w:cs="Calibri"/>
                <w:b/>
                <w:bCs/>
                <w:sz w:val="24"/>
                <w:szCs w:val="24"/>
              </w:rPr>
              <w:t>Learning/Reading</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317"/>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ind w:left="120"/>
              <w:rPr>
                <w:sz w:val="20"/>
                <w:szCs w:val="20"/>
              </w:rPr>
            </w:pPr>
            <w:r>
              <w:rPr>
                <w:rFonts w:ascii="Calibri" w:eastAsia="Calibri" w:hAnsi="Calibri" w:cs="Calibri"/>
                <w:b/>
                <w:bCs/>
                <w:sz w:val="24"/>
                <w:szCs w:val="24"/>
              </w:rPr>
              <w:t>Phase:</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564"/>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ind w:left="120"/>
              <w:rPr>
                <w:sz w:val="20"/>
                <w:szCs w:val="20"/>
              </w:rPr>
            </w:pPr>
            <w:r>
              <w:rPr>
                <w:rFonts w:ascii="Calibri" w:eastAsia="Calibri" w:hAnsi="Calibri" w:cs="Calibri"/>
                <w:b/>
                <w:bCs/>
                <w:i/>
                <w:iCs/>
                <w:sz w:val="24"/>
                <w:szCs w:val="24"/>
              </w:rPr>
              <w:t>Teacher Facilitation</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840"/>
        </w:trPr>
        <w:tc>
          <w:tcPr>
            <w:tcW w:w="360" w:type="dxa"/>
            <w:tcBorders>
              <w:bottom w:val="single" w:sz="8" w:space="0" w:color="auto"/>
            </w:tcBorders>
            <w:vAlign w:val="bottom"/>
          </w:tcPr>
          <w:p w:rsidR="005F4107" w:rsidRDefault="005F4107" w:rsidP="005F4107">
            <w:pPr>
              <w:rPr>
                <w:sz w:val="24"/>
                <w:szCs w:val="24"/>
              </w:rPr>
            </w:pPr>
          </w:p>
        </w:tc>
        <w:tc>
          <w:tcPr>
            <w:tcW w:w="3140" w:type="dxa"/>
            <w:tcBorders>
              <w:bottom w:val="single" w:sz="8" w:space="0" w:color="auto"/>
            </w:tcBorders>
            <w:vAlign w:val="bottom"/>
          </w:tcPr>
          <w:p w:rsidR="005F4107" w:rsidRDefault="005F4107" w:rsidP="005F4107">
            <w:pPr>
              <w:rPr>
                <w:sz w:val="24"/>
                <w:szCs w:val="24"/>
              </w:rPr>
            </w:pPr>
          </w:p>
        </w:tc>
        <w:tc>
          <w:tcPr>
            <w:tcW w:w="2660" w:type="dxa"/>
            <w:tcBorders>
              <w:bottom w:val="single" w:sz="8" w:space="0" w:color="auto"/>
            </w:tcBorders>
            <w:vAlign w:val="bottom"/>
          </w:tcPr>
          <w:p w:rsidR="005F4107" w:rsidRDefault="005F4107" w:rsidP="005F4107">
            <w:pPr>
              <w:rPr>
                <w:sz w:val="24"/>
                <w:szCs w:val="24"/>
              </w:rPr>
            </w:pPr>
          </w:p>
        </w:tc>
        <w:tc>
          <w:tcPr>
            <w:tcW w:w="3200" w:type="dxa"/>
            <w:tcBorders>
              <w:bottom w:val="single" w:sz="8" w:space="0" w:color="auto"/>
            </w:tcBorders>
            <w:vAlign w:val="bottom"/>
          </w:tcPr>
          <w:p w:rsidR="005F4107" w:rsidRDefault="005F4107" w:rsidP="005F4107">
            <w:pPr>
              <w:rPr>
                <w:sz w:val="24"/>
                <w:szCs w:val="24"/>
              </w:rPr>
            </w:pPr>
          </w:p>
        </w:tc>
      </w:tr>
      <w:tr w:rsidR="005F4107" w:rsidTr="005F4107">
        <w:trPr>
          <w:trHeight w:val="321"/>
        </w:trPr>
        <w:tc>
          <w:tcPr>
            <w:tcW w:w="360" w:type="dxa"/>
            <w:vAlign w:val="bottom"/>
          </w:tcPr>
          <w:p w:rsidR="005F4107" w:rsidRDefault="005F4107" w:rsidP="005F4107">
            <w:pPr>
              <w:ind w:left="120"/>
              <w:rPr>
                <w:sz w:val="20"/>
                <w:szCs w:val="20"/>
              </w:rPr>
            </w:pPr>
            <w:r>
              <w:rPr>
                <w:rFonts w:ascii="Calibri" w:eastAsia="Calibri" w:hAnsi="Calibri" w:cs="Calibri"/>
                <w:b/>
                <w:bCs/>
                <w:sz w:val="24"/>
                <w:szCs w:val="24"/>
              </w:rPr>
              <w:t>3</w:t>
            </w:r>
            <w:r>
              <w:rPr>
                <w:rFonts w:ascii="Calibri" w:eastAsia="Calibri" w:hAnsi="Calibri" w:cs="Calibri"/>
                <w:sz w:val="24"/>
                <w:szCs w:val="24"/>
              </w:rPr>
              <w:t>.</w:t>
            </w:r>
          </w:p>
        </w:tc>
        <w:tc>
          <w:tcPr>
            <w:tcW w:w="3140" w:type="dxa"/>
            <w:vAlign w:val="bottom"/>
          </w:tcPr>
          <w:p w:rsidR="005F4107" w:rsidRDefault="005F4107" w:rsidP="005F4107">
            <w:pPr>
              <w:ind w:left="100"/>
              <w:rPr>
                <w:sz w:val="20"/>
                <w:szCs w:val="20"/>
              </w:rPr>
            </w:pPr>
            <w:r>
              <w:rPr>
                <w:rFonts w:ascii="Calibri" w:eastAsia="Calibri" w:hAnsi="Calibri" w:cs="Calibri"/>
                <w:b/>
                <w:bCs/>
                <w:sz w:val="24"/>
                <w:szCs w:val="24"/>
              </w:rPr>
              <w:t>Developmental – During</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317"/>
        </w:trPr>
        <w:tc>
          <w:tcPr>
            <w:tcW w:w="360" w:type="dxa"/>
            <w:vAlign w:val="bottom"/>
          </w:tcPr>
          <w:p w:rsidR="005F4107" w:rsidRDefault="005F4107" w:rsidP="005F4107">
            <w:pPr>
              <w:ind w:left="120"/>
              <w:rPr>
                <w:sz w:val="20"/>
                <w:szCs w:val="20"/>
              </w:rPr>
            </w:pPr>
            <w:r>
              <w:rPr>
                <w:rFonts w:ascii="Calibri" w:eastAsia="Calibri" w:hAnsi="Calibri" w:cs="Calibri"/>
                <w:b/>
                <w:bCs/>
                <w:sz w:val="24"/>
                <w:szCs w:val="24"/>
              </w:rPr>
              <w:t>or</w:t>
            </w:r>
          </w:p>
        </w:tc>
        <w:tc>
          <w:tcPr>
            <w:tcW w:w="3140" w:type="dxa"/>
            <w:vAlign w:val="bottom"/>
          </w:tcPr>
          <w:p w:rsidR="005F4107" w:rsidRDefault="005F4107" w:rsidP="005F4107">
            <w:pPr>
              <w:rPr>
                <w:sz w:val="24"/>
                <w:szCs w:val="24"/>
              </w:rPr>
            </w:pP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632"/>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ind w:left="20"/>
              <w:rPr>
                <w:sz w:val="20"/>
                <w:szCs w:val="20"/>
              </w:rPr>
            </w:pPr>
            <w:r>
              <w:rPr>
                <w:rFonts w:ascii="Calibri" w:eastAsia="Calibri" w:hAnsi="Calibri" w:cs="Calibri"/>
                <w:b/>
                <w:bCs/>
                <w:sz w:val="24"/>
                <w:szCs w:val="24"/>
              </w:rPr>
              <w:t>After Learning/Reading</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634"/>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ind w:left="180"/>
              <w:rPr>
                <w:sz w:val="20"/>
                <w:szCs w:val="20"/>
              </w:rPr>
            </w:pPr>
            <w:r>
              <w:rPr>
                <w:rFonts w:ascii="Calibri" w:eastAsia="Calibri" w:hAnsi="Calibri" w:cs="Calibri"/>
                <w:b/>
                <w:bCs/>
                <w:sz w:val="24"/>
                <w:szCs w:val="24"/>
              </w:rPr>
              <w:t>Phase:</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631"/>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ind w:left="20"/>
              <w:rPr>
                <w:sz w:val="20"/>
                <w:szCs w:val="20"/>
              </w:rPr>
            </w:pPr>
            <w:r>
              <w:rPr>
                <w:rFonts w:ascii="Calibri" w:eastAsia="Calibri" w:hAnsi="Calibri" w:cs="Calibri"/>
                <w:b/>
                <w:bCs/>
                <w:i/>
                <w:iCs/>
                <w:sz w:val="24"/>
                <w:szCs w:val="24"/>
              </w:rPr>
              <w:t>Student Engagement</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317"/>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ind w:left="120"/>
              <w:rPr>
                <w:sz w:val="20"/>
                <w:szCs w:val="20"/>
              </w:rPr>
            </w:pPr>
            <w:r>
              <w:rPr>
                <w:rFonts w:ascii="Calibri" w:eastAsia="Calibri" w:hAnsi="Calibri" w:cs="Calibri"/>
                <w:b/>
                <w:bCs/>
                <w:i/>
                <w:iCs/>
                <w:sz w:val="24"/>
                <w:szCs w:val="24"/>
              </w:rPr>
              <w:t>and</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r w:rsidR="005F4107" w:rsidTr="005F4107">
        <w:trPr>
          <w:trHeight w:val="290"/>
        </w:trPr>
        <w:tc>
          <w:tcPr>
            <w:tcW w:w="360" w:type="dxa"/>
            <w:vAlign w:val="bottom"/>
          </w:tcPr>
          <w:p w:rsidR="005F4107" w:rsidRDefault="005F4107" w:rsidP="005F4107">
            <w:pPr>
              <w:rPr>
                <w:sz w:val="24"/>
                <w:szCs w:val="24"/>
              </w:rPr>
            </w:pPr>
          </w:p>
        </w:tc>
        <w:tc>
          <w:tcPr>
            <w:tcW w:w="3140" w:type="dxa"/>
            <w:vAlign w:val="bottom"/>
          </w:tcPr>
          <w:p w:rsidR="005F4107" w:rsidRDefault="005F4107" w:rsidP="005F4107">
            <w:pPr>
              <w:spacing w:line="290" w:lineRule="exact"/>
              <w:ind w:left="120"/>
              <w:rPr>
                <w:sz w:val="20"/>
                <w:szCs w:val="20"/>
              </w:rPr>
            </w:pPr>
            <w:r>
              <w:rPr>
                <w:rFonts w:ascii="Calibri" w:eastAsia="Calibri" w:hAnsi="Calibri" w:cs="Calibri"/>
                <w:b/>
                <w:bCs/>
                <w:i/>
                <w:iCs/>
                <w:sz w:val="24"/>
                <w:szCs w:val="24"/>
              </w:rPr>
              <w:t>Response</w:t>
            </w:r>
          </w:p>
        </w:tc>
        <w:tc>
          <w:tcPr>
            <w:tcW w:w="2660" w:type="dxa"/>
            <w:vAlign w:val="bottom"/>
          </w:tcPr>
          <w:p w:rsidR="005F4107" w:rsidRDefault="005F4107" w:rsidP="005F4107">
            <w:pPr>
              <w:rPr>
                <w:sz w:val="24"/>
                <w:szCs w:val="24"/>
              </w:rPr>
            </w:pPr>
          </w:p>
        </w:tc>
        <w:tc>
          <w:tcPr>
            <w:tcW w:w="3200" w:type="dxa"/>
            <w:vAlign w:val="bottom"/>
          </w:tcPr>
          <w:p w:rsidR="005F4107" w:rsidRDefault="005F4107" w:rsidP="005F4107">
            <w:pPr>
              <w:rPr>
                <w:sz w:val="24"/>
                <w:szCs w:val="24"/>
              </w:rPr>
            </w:pPr>
          </w:p>
        </w:tc>
      </w:tr>
    </w:tbl>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339" w:lineRule="exact"/>
        <w:rPr>
          <w:sz w:val="20"/>
          <w:szCs w:val="20"/>
        </w:rPr>
      </w:pPr>
    </w:p>
    <w:p w:rsidR="005F4107" w:rsidRDefault="005F4107" w:rsidP="005F4107">
      <w:pPr>
        <w:numPr>
          <w:ilvl w:val="0"/>
          <w:numId w:val="3"/>
        </w:numPr>
        <w:tabs>
          <w:tab w:val="left" w:pos="416"/>
        </w:tabs>
        <w:spacing w:line="507" w:lineRule="auto"/>
        <w:ind w:left="300" w:right="7200" w:hanging="182"/>
        <w:rPr>
          <w:rFonts w:ascii="Calibri" w:eastAsia="Calibri" w:hAnsi="Calibri" w:cs="Calibri"/>
          <w:b/>
          <w:bCs/>
          <w:sz w:val="23"/>
          <w:szCs w:val="23"/>
        </w:rPr>
      </w:pPr>
      <w:r>
        <w:rPr>
          <w:rFonts w:ascii="Calibri" w:eastAsia="Calibri" w:hAnsi="Calibri" w:cs="Calibri"/>
          <w:b/>
          <w:bCs/>
          <w:sz w:val="23"/>
          <w:szCs w:val="23"/>
        </w:rPr>
        <w:t>Concluding – After Learning/Reading Phase</w:t>
      </w:r>
    </w:p>
    <w:p w:rsidR="005F4107" w:rsidRDefault="005F4107" w:rsidP="005F4107">
      <w:pPr>
        <w:spacing w:line="20" w:lineRule="exact"/>
        <w:rPr>
          <w:sz w:val="20"/>
          <w:szCs w:val="20"/>
        </w:rPr>
      </w:pPr>
      <w:r>
        <w:rPr>
          <w:noProof/>
          <w:sz w:val="20"/>
          <w:szCs w:val="20"/>
        </w:rPr>
        <mc:AlternateContent>
          <mc:Choice Requires="wps">
            <w:drawing>
              <wp:anchor distT="0" distB="0" distL="114300" distR="114300" simplePos="0" relativeHeight="251665408" behindDoc="1" locked="0" layoutInCell="0" allowOverlap="1" wp14:anchorId="47AFBCA5" wp14:editId="3BE4D5BE">
                <wp:simplePos x="0" y="0"/>
                <wp:positionH relativeFrom="column">
                  <wp:posOffset>2540</wp:posOffset>
                </wp:positionH>
                <wp:positionV relativeFrom="paragraph">
                  <wp:posOffset>426085</wp:posOffset>
                </wp:positionV>
                <wp:extent cx="5940425" cy="0"/>
                <wp:effectExtent l="0" t="0" r="0" b="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042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54E6D8D" id="Shape 22"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2pt,33.55pt" to="467.9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6432" behindDoc="1" locked="0" layoutInCell="0" allowOverlap="1" wp14:anchorId="54E89EA8" wp14:editId="7B1B7B8E">
                <wp:simplePos x="0" y="0"/>
                <wp:positionH relativeFrom="column">
                  <wp:posOffset>5939790</wp:posOffset>
                </wp:positionH>
                <wp:positionV relativeFrom="paragraph">
                  <wp:posOffset>420370</wp:posOffset>
                </wp:positionV>
                <wp:extent cx="12700" cy="12065"/>
                <wp:effectExtent l="0" t="0" r="0" b="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w:pict>
              <v:rect w14:anchorId="106B1A05" id="Shape 23" o:spid="_x0000_s1026" style="position:absolute;margin-left:467.7pt;margin-top:33.1pt;width:1pt;height:.9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" o:allowincell="f" fillcolor="black" stroked="f">
                <v:path arrowok="t"/>
              </v:rect>
            </w:pict>
          </mc:Fallback>
        </mc:AlternateContent>
      </w: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54" w:lineRule="exact"/>
        <w:rPr>
          <w:sz w:val="20"/>
          <w:szCs w:val="20"/>
        </w:rPr>
      </w:pPr>
    </w:p>
    <w:p w:rsidR="005F4107" w:rsidRDefault="005F4107" w:rsidP="005F4107">
      <w:pPr>
        <w:rPr>
          <w:sz w:val="20"/>
          <w:szCs w:val="20"/>
        </w:rPr>
      </w:pPr>
      <w:r>
        <w:rPr>
          <w:rFonts w:eastAsia="Times New Roman"/>
          <w:b/>
          <w:bCs/>
        </w:rPr>
        <w:t>*Replicate as needed for additional days of the unit.</w:t>
      </w: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316" w:lineRule="exact"/>
        <w:rPr>
          <w:sz w:val="20"/>
          <w:szCs w:val="20"/>
        </w:rPr>
      </w:pPr>
    </w:p>
    <w:p w:rsidR="005F4107" w:rsidRDefault="005F4107" w:rsidP="005F4107">
      <w:pPr>
        <w:jc w:val="right"/>
        <w:rPr>
          <w:sz w:val="20"/>
          <w:szCs w:val="20"/>
        </w:rPr>
      </w:pPr>
      <w:r>
        <w:rPr>
          <w:rFonts w:eastAsia="Times New Roman"/>
          <w:sz w:val="24"/>
          <w:szCs w:val="24"/>
        </w:rPr>
        <w:t>31</w:t>
      </w:r>
    </w:p>
    <w:p w:rsidR="005F4107" w:rsidRDefault="005F4107" w:rsidP="005F4107">
      <w:pPr>
        <w:sectPr w:rsidR="005F4107">
          <w:pgSz w:w="12240" w:h="15840"/>
          <w:pgMar w:top="1358" w:right="1200" w:bottom="440" w:left="1140" w:header="0" w:footer="0" w:gutter="0"/>
          <w:cols w:space="720" w:equalWidth="0">
            <w:col w:w="9900"/>
          </w:cols>
        </w:sectPr>
      </w:pPr>
    </w:p>
    <w:p w:rsidR="005F4107" w:rsidRDefault="005F4107" w:rsidP="005F4107">
      <w:pPr>
        <w:rPr>
          <w:sz w:val="20"/>
          <w:szCs w:val="20"/>
        </w:rPr>
      </w:pPr>
      <w:bookmarkStart w:id="1" w:name="page32"/>
      <w:bookmarkEnd w:id="1"/>
      <w:r>
        <w:rPr>
          <w:rFonts w:eastAsia="Times New Roman"/>
          <w:b/>
          <w:bCs/>
        </w:rPr>
        <w:lastRenderedPageBreak/>
        <w:t>Teacher Reflection</w:t>
      </w:r>
    </w:p>
    <w:p w:rsidR="005F4107" w:rsidRDefault="005F4107" w:rsidP="005F4107">
      <w:pPr>
        <w:spacing w:line="258" w:lineRule="exact"/>
        <w:rPr>
          <w:sz w:val="20"/>
          <w:szCs w:val="20"/>
        </w:rPr>
      </w:pPr>
    </w:p>
    <w:p w:rsidR="005F4107" w:rsidRDefault="005F4107" w:rsidP="005F4107">
      <w:pPr>
        <w:spacing w:line="236" w:lineRule="auto"/>
        <w:ind w:right="440"/>
        <w:rPr>
          <w:sz w:val="20"/>
          <w:szCs w:val="20"/>
        </w:rPr>
      </w:pPr>
      <w:r>
        <w:rPr>
          <w:rFonts w:eastAsia="Times New Roman"/>
        </w:rPr>
        <w:t xml:space="preserve">Analyze your incorporation of each of the following elements of the Content Framework in your Multi-Genre Thematic Unit Plan. </w:t>
      </w:r>
      <w:r w:rsidR="0064670A">
        <w:rPr>
          <w:rFonts w:eastAsia="Times New Roman"/>
        </w:rPr>
        <w:t>How will this knowledge impact you as a teacher?  As a curriculum director for a school, district, or college?</w:t>
      </w:r>
    </w:p>
    <w:p w:rsidR="005F4107" w:rsidRDefault="005F4107" w:rsidP="005F4107">
      <w:pPr>
        <w:spacing w:line="2" w:lineRule="exact"/>
        <w:rPr>
          <w:sz w:val="20"/>
          <w:szCs w:val="20"/>
        </w:rPr>
      </w:pPr>
    </w:p>
    <w:p w:rsidR="005F4107" w:rsidRDefault="005F4107" w:rsidP="005F4107">
      <w:pPr>
        <w:spacing w:line="20" w:lineRule="exact"/>
        <w:rPr>
          <w:rFonts w:ascii="Symbol" w:eastAsia="Symbol" w:hAnsi="Symbol" w:cs="Symbol"/>
          <w:sz w:val="24"/>
          <w:szCs w:val="24"/>
        </w:rPr>
      </w:pPr>
    </w:p>
    <w:p w:rsidR="005F4107" w:rsidRDefault="005F4107" w:rsidP="005F4107">
      <w:pPr>
        <w:numPr>
          <w:ilvl w:val="1"/>
          <w:numId w:val="4"/>
        </w:numPr>
        <w:tabs>
          <w:tab w:val="left" w:pos="720"/>
        </w:tabs>
        <w:ind w:left="720" w:hanging="360"/>
        <w:rPr>
          <w:rFonts w:ascii="Symbol" w:eastAsia="Symbol" w:hAnsi="Symbol" w:cs="Symbol"/>
          <w:sz w:val="24"/>
          <w:szCs w:val="24"/>
        </w:rPr>
      </w:pPr>
      <w:r>
        <w:rPr>
          <w:rFonts w:eastAsia="Times New Roman"/>
          <w:b/>
          <w:bCs/>
          <w:i/>
          <w:iCs/>
          <w:sz w:val="24"/>
          <w:szCs w:val="24"/>
        </w:rPr>
        <w:t>C</w:t>
      </w:r>
      <w:r>
        <w:rPr>
          <w:rFonts w:eastAsia="Times New Roman"/>
          <w:i/>
          <w:iCs/>
          <w:sz w:val="24"/>
          <w:szCs w:val="24"/>
        </w:rPr>
        <w:t>ite specific evidence from the unit.</w:t>
      </w:r>
    </w:p>
    <w:p w:rsidR="005F4107" w:rsidRDefault="005F4107" w:rsidP="005F4107">
      <w:pPr>
        <w:spacing w:line="17" w:lineRule="exact"/>
        <w:rPr>
          <w:rFonts w:ascii="Symbol" w:eastAsia="Symbol" w:hAnsi="Symbol" w:cs="Symbol"/>
          <w:sz w:val="24"/>
          <w:szCs w:val="24"/>
        </w:rPr>
      </w:pPr>
    </w:p>
    <w:p w:rsidR="005F4107" w:rsidRDefault="005F4107" w:rsidP="005F4107">
      <w:pPr>
        <w:numPr>
          <w:ilvl w:val="1"/>
          <w:numId w:val="4"/>
        </w:numPr>
        <w:tabs>
          <w:tab w:val="left" w:pos="720"/>
        </w:tabs>
        <w:ind w:left="720" w:hanging="360"/>
        <w:rPr>
          <w:rFonts w:ascii="Symbol" w:eastAsia="Symbol" w:hAnsi="Symbol" w:cs="Symbol"/>
          <w:sz w:val="24"/>
          <w:szCs w:val="24"/>
        </w:rPr>
      </w:pPr>
      <w:r>
        <w:rPr>
          <w:rFonts w:eastAsia="Times New Roman"/>
          <w:b/>
          <w:bCs/>
          <w:i/>
          <w:iCs/>
          <w:sz w:val="24"/>
          <w:szCs w:val="24"/>
        </w:rPr>
        <w:t>E</w:t>
      </w:r>
      <w:r>
        <w:rPr>
          <w:rFonts w:eastAsia="Times New Roman"/>
          <w:i/>
          <w:iCs/>
          <w:sz w:val="24"/>
          <w:szCs w:val="24"/>
        </w:rPr>
        <w:t>xplain how evidence supports the answer.</w:t>
      </w:r>
    </w:p>
    <w:p w:rsidR="005F4107" w:rsidRDefault="005F4107" w:rsidP="005F4107">
      <w:pPr>
        <w:spacing w:line="200" w:lineRule="exact"/>
        <w:rPr>
          <w:rFonts w:ascii="Symbol" w:eastAsia="Symbol" w:hAnsi="Symbol" w:cs="Symbol"/>
          <w:sz w:val="24"/>
          <w:szCs w:val="24"/>
        </w:rPr>
      </w:pPr>
    </w:p>
    <w:p w:rsidR="005F4107" w:rsidRDefault="005F4107" w:rsidP="005F4107">
      <w:pPr>
        <w:spacing w:line="252" w:lineRule="exact"/>
        <w:rPr>
          <w:rFonts w:ascii="Symbol" w:eastAsia="Symbol" w:hAnsi="Symbol" w:cs="Symbol"/>
          <w:sz w:val="24"/>
          <w:szCs w:val="24"/>
        </w:rPr>
      </w:pPr>
    </w:p>
    <w:p w:rsidR="005F4107" w:rsidRDefault="005F4107" w:rsidP="005F4107">
      <w:pPr>
        <w:spacing w:line="200" w:lineRule="exact"/>
        <w:rPr>
          <w:sz w:val="20"/>
          <w:szCs w:val="20"/>
        </w:rPr>
      </w:pPr>
    </w:p>
    <w:p w:rsidR="005F4107" w:rsidRDefault="005F4107" w:rsidP="005F4107">
      <w:pPr>
        <w:spacing w:line="245" w:lineRule="exact"/>
        <w:rPr>
          <w:sz w:val="20"/>
          <w:szCs w:val="20"/>
        </w:rPr>
      </w:pPr>
    </w:p>
    <w:p w:rsidR="005F4107" w:rsidRDefault="005F4107" w:rsidP="005F4107">
      <w:pPr>
        <w:spacing w:line="234" w:lineRule="auto"/>
        <w:ind w:right="340"/>
        <w:rPr>
          <w:sz w:val="20"/>
          <w:szCs w:val="20"/>
        </w:rPr>
      </w:pPr>
      <w:r>
        <w:rPr>
          <w:rFonts w:eastAsia="Times New Roman"/>
          <w:b/>
          <w:bCs/>
          <w:sz w:val="24"/>
          <w:szCs w:val="24"/>
        </w:rPr>
        <w:t>REMEMBER to attach all supplemental materials including assessments as appendices to the unit plan.</w:t>
      </w: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603594" w:rsidRDefault="00603594"/>
    <w:p w:rsidR="005F4107" w:rsidRDefault="005F4107"/>
    <w:p w:rsidR="005F4107" w:rsidRDefault="005F4107"/>
    <w:p w:rsidR="005F4107" w:rsidRDefault="005F4107"/>
    <w:p w:rsidR="005F4107" w:rsidRDefault="005F4107" w:rsidP="005F4107">
      <w:pPr>
        <w:ind w:left="2800"/>
        <w:rPr>
          <w:sz w:val="20"/>
          <w:szCs w:val="20"/>
        </w:rPr>
      </w:pPr>
      <w:r>
        <w:rPr>
          <w:rFonts w:eastAsia="Times New Roman"/>
          <w:b/>
          <w:bCs/>
          <w:sz w:val="32"/>
          <w:szCs w:val="32"/>
        </w:rPr>
        <w:t>Final Project Grading Rubric (400 points)</w:t>
      </w:r>
    </w:p>
    <w:p w:rsidR="005F4107" w:rsidRDefault="005F4107" w:rsidP="005F4107">
      <w:pPr>
        <w:spacing w:line="364"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720"/>
        <w:gridCol w:w="2280"/>
        <w:gridCol w:w="2260"/>
        <w:gridCol w:w="2280"/>
        <w:gridCol w:w="2280"/>
        <w:gridCol w:w="30"/>
      </w:tblGrid>
      <w:tr w:rsidR="005F4107" w:rsidTr="005F4107">
        <w:trPr>
          <w:trHeight w:val="223"/>
        </w:trPr>
        <w:tc>
          <w:tcPr>
            <w:tcW w:w="1720" w:type="dxa"/>
            <w:vMerge w:val="restart"/>
            <w:tcBorders>
              <w:top w:val="single" w:sz="8" w:space="0" w:color="auto"/>
              <w:left w:val="single" w:sz="8" w:space="0" w:color="auto"/>
              <w:right w:val="single" w:sz="8" w:space="0" w:color="auto"/>
            </w:tcBorders>
            <w:vAlign w:val="bottom"/>
          </w:tcPr>
          <w:p w:rsidR="005F4107" w:rsidRDefault="005F4107" w:rsidP="005F4107">
            <w:pPr>
              <w:ind w:left="500"/>
              <w:rPr>
                <w:sz w:val="20"/>
                <w:szCs w:val="20"/>
              </w:rPr>
            </w:pPr>
            <w:r>
              <w:rPr>
                <w:rFonts w:eastAsia="Times New Roman"/>
                <w:b/>
                <w:bCs/>
                <w:sz w:val="18"/>
                <w:szCs w:val="18"/>
              </w:rPr>
              <w:t>Criterion</w:t>
            </w:r>
          </w:p>
        </w:tc>
        <w:tc>
          <w:tcPr>
            <w:tcW w:w="2280" w:type="dxa"/>
            <w:tcBorders>
              <w:top w:val="single" w:sz="8" w:space="0" w:color="auto"/>
              <w:right w:val="single" w:sz="8" w:space="0" w:color="auto"/>
            </w:tcBorders>
            <w:vAlign w:val="bottom"/>
          </w:tcPr>
          <w:p w:rsidR="005F4107" w:rsidRDefault="005F4107" w:rsidP="005F4107">
            <w:pPr>
              <w:ind w:left="600"/>
              <w:rPr>
                <w:sz w:val="20"/>
                <w:szCs w:val="20"/>
              </w:rPr>
            </w:pPr>
            <w:r>
              <w:rPr>
                <w:rFonts w:eastAsia="Times New Roman"/>
                <w:b/>
                <w:bCs/>
                <w:sz w:val="18"/>
                <w:szCs w:val="18"/>
              </w:rPr>
              <w:t>Advanced – 4</w:t>
            </w:r>
          </w:p>
        </w:tc>
        <w:tc>
          <w:tcPr>
            <w:tcW w:w="2260" w:type="dxa"/>
            <w:tcBorders>
              <w:top w:val="single" w:sz="8" w:space="0" w:color="auto"/>
              <w:right w:val="single" w:sz="8" w:space="0" w:color="auto"/>
            </w:tcBorders>
            <w:vAlign w:val="bottom"/>
          </w:tcPr>
          <w:p w:rsidR="005F4107" w:rsidRDefault="005F4107" w:rsidP="005F4107">
            <w:pPr>
              <w:ind w:left="600"/>
              <w:rPr>
                <w:sz w:val="20"/>
                <w:szCs w:val="20"/>
              </w:rPr>
            </w:pPr>
            <w:r>
              <w:rPr>
                <w:rFonts w:eastAsia="Times New Roman"/>
                <w:b/>
                <w:bCs/>
                <w:sz w:val="18"/>
                <w:szCs w:val="18"/>
              </w:rPr>
              <w:t>Proficient – 3</w:t>
            </w:r>
          </w:p>
        </w:tc>
        <w:tc>
          <w:tcPr>
            <w:tcW w:w="2280" w:type="dxa"/>
            <w:tcBorders>
              <w:top w:val="single" w:sz="8" w:space="0" w:color="auto"/>
              <w:right w:val="single" w:sz="8" w:space="0" w:color="auto"/>
            </w:tcBorders>
            <w:vAlign w:val="bottom"/>
          </w:tcPr>
          <w:p w:rsidR="005F4107" w:rsidRDefault="005F4107" w:rsidP="005F4107">
            <w:pPr>
              <w:ind w:left="800"/>
              <w:rPr>
                <w:sz w:val="20"/>
                <w:szCs w:val="20"/>
              </w:rPr>
            </w:pPr>
            <w:r>
              <w:rPr>
                <w:rFonts w:eastAsia="Times New Roman"/>
                <w:b/>
                <w:bCs/>
                <w:sz w:val="18"/>
                <w:szCs w:val="18"/>
              </w:rPr>
              <w:t>Basic – 2</w:t>
            </w:r>
          </w:p>
        </w:tc>
        <w:tc>
          <w:tcPr>
            <w:tcW w:w="2280" w:type="dxa"/>
            <w:tcBorders>
              <w:top w:val="single" w:sz="8" w:space="0" w:color="auto"/>
              <w:right w:val="single" w:sz="8" w:space="0" w:color="auto"/>
            </w:tcBorders>
            <w:vAlign w:val="bottom"/>
          </w:tcPr>
          <w:p w:rsidR="005F4107" w:rsidRDefault="005F4107" w:rsidP="005F4107">
            <w:pPr>
              <w:ind w:left="660"/>
              <w:rPr>
                <w:sz w:val="20"/>
                <w:szCs w:val="20"/>
              </w:rPr>
            </w:pPr>
            <w:r>
              <w:rPr>
                <w:rFonts w:eastAsia="Times New Roman"/>
                <w:b/>
                <w:bCs/>
                <w:sz w:val="18"/>
                <w:szCs w:val="18"/>
              </w:rPr>
              <w:t>Minimal – 1</w:t>
            </w:r>
          </w:p>
        </w:tc>
        <w:tc>
          <w:tcPr>
            <w:tcW w:w="0" w:type="dxa"/>
            <w:vAlign w:val="bottom"/>
          </w:tcPr>
          <w:p w:rsidR="005F4107" w:rsidRDefault="005F4107" w:rsidP="005F4107">
            <w:pPr>
              <w:rPr>
                <w:sz w:val="1"/>
                <w:szCs w:val="1"/>
              </w:rPr>
            </w:pPr>
          </w:p>
        </w:tc>
      </w:tr>
      <w:tr w:rsidR="005F4107" w:rsidTr="005F4107">
        <w:trPr>
          <w:trHeight w:val="53"/>
        </w:trPr>
        <w:tc>
          <w:tcPr>
            <w:tcW w:w="1720" w:type="dxa"/>
            <w:vMerge/>
            <w:tcBorders>
              <w:left w:val="single" w:sz="8" w:space="0" w:color="auto"/>
              <w:right w:val="single" w:sz="8" w:space="0" w:color="auto"/>
            </w:tcBorders>
            <w:vAlign w:val="bottom"/>
          </w:tcPr>
          <w:p w:rsidR="005F4107" w:rsidRDefault="005F4107" w:rsidP="005F4107">
            <w:pPr>
              <w:rPr>
                <w:sz w:val="4"/>
                <w:szCs w:val="4"/>
              </w:rPr>
            </w:pPr>
          </w:p>
        </w:tc>
        <w:tc>
          <w:tcPr>
            <w:tcW w:w="2280" w:type="dxa"/>
            <w:tcBorders>
              <w:right w:val="single" w:sz="8" w:space="0" w:color="auto"/>
            </w:tcBorders>
            <w:vAlign w:val="bottom"/>
          </w:tcPr>
          <w:p w:rsidR="005F4107" w:rsidRDefault="005F4107" w:rsidP="005F4107">
            <w:pPr>
              <w:rPr>
                <w:sz w:val="4"/>
                <w:szCs w:val="4"/>
              </w:rPr>
            </w:pPr>
          </w:p>
        </w:tc>
        <w:tc>
          <w:tcPr>
            <w:tcW w:w="2260" w:type="dxa"/>
            <w:tcBorders>
              <w:right w:val="single" w:sz="8" w:space="0" w:color="auto"/>
            </w:tcBorders>
            <w:vAlign w:val="bottom"/>
          </w:tcPr>
          <w:p w:rsidR="005F4107" w:rsidRDefault="005F4107" w:rsidP="005F4107">
            <w:pPr>
              <w:rPr>
                <w:sz w:val="4"/>
                <w:szCs w:val="4"/>
              </w:rPr>
            </w:pPr>
          </w:p>
        </w:tc>
        <w:tc>
          <w:tcPr>
            <w:tcW w:w="2280" w:type="dxa"/>
            <w:tcBorders>
              <w:right w:val="single" w:sz="8" w:space="0" w:color="auto"/>
            </w:tcBorders>
            <w:vAlign w:val="bottom"/>
          </w:tcPr>
          <w:p w:rsidR="005F4107" w:rsidRDefault="005F4107" w:rsidP="005F4107">
            <w:pPr>
              <w:rPr>
                <w:sz w:val="4"/>
                <w:szCs w:val="4"/>
              </w:rPr>
            </w:pPr>
          </w:p>
        </w:tc>
        <w:tc>
          <w:tcPr>
            <w:tcW w:w="2280" w:type="dxa"/>
            <w:tcBorders>
              <w:right w:val="single" w:sz="8" w:space="0" w:color="auto"/>
            </w:tcBorders>
            <w:vAlign w:val="bottom"/>
          </w:tcPr>
          <w:p w:rsidR="005F4107" w:rsidRDefault="005F4107" w:rsidP="005F4107">
            <w:pPr>
              <w:rPr>
                <w:sz w:val="4"/>
                <w:szCs w:val="4"/>
              </w:rPr>
            </w:pPr>
          </w:p>
        </w:tc>
        <w:tc>
          <w:tcPr>
            <w:tcW w:w="0" w:type="dxa"/>
            <w:vAlign w:val="bottom"/>
          </w:tcPr>
          <w:p w:rsidR="005F4107" w:rsidRDefault="005F4107" w:rsidP="005F4107">
            <w:pPr>
              <w:rPr>
                <w:sz w:val="1"/>
                <w:szCs w:val="1"/>
              </w:rPr>
            </w:pPr>
          </w:p>
        </w:tc>
      </w:tr>
      <w:tr w:rsidR="005F4107" w:rsidTr="005F4107">
        <w:trPr>
          <w:trHeight w:val="72"/>
        </w:trPr>
        <w:tc>
          <w:tcPr>
            <w:tcW w:w="1720" w:type="dxa"/>
            <w:tcBorders>
              <w:left w:val="single" w:sz="8" w:space="0" w:color="auto"/>
              <w:bottom w:val="single" w:sz="8" w:space="0" w:color="auto"/>
              <w:right w:val="single" w:sz="8" w:space="0" w:color="auto"/>
            </w:tcBorders>
            <w:vAlign w:val="bottom"/>
          </w:tcPr>
          <w:p w:rsidR="005F4107" w:rsidRDefault="005F4107" w:rsidP="005F4107">
            <w:pPr>
              <w:rPr>
                <w:sz w:val="6"/>
                <w:szCs w:val="6"/>
              </w:rPr>
            </w:pPr>
          </w:p>
        </w:tc>
        <w:tc>
          <w:tcPr>
            <w:tcW w:w="2280" w:type="dxa"/>
            <w:tcBorders>
              <w:bottom w:val="single" w:sz="8" w:space="0" w:color="auto"/>
              <w:right w:val="single" w:sz="8" w:space="0" w:color="auto"/>
            </w:tcBorders>
            <w:vAlign w:val="bottom"/>
          </w:tcPr>
          <w:p w:rsidR="005F4107" w:rsidRDefault="005F4107" w:rsidP="005F4107">
            <w:pPr>
              <w:rPr>
                <w:sz w:val="6"/>
                <w:szCs w:val="6"/>
              </w:rPr>
            </w:pPr>
          </w:p>
        </w:tc>
        <w:tc>
          <w:tcPr>
            <w:tcW w:w="2260" w:type="dxa"/>
            <w:tcBorders>
              <w:bottom w:val="single" w:sz="8" w:space="0" w:color="auto"/>
              <w:right w:val="single" w:sz="8" w:space="0" w:color="auto"/>
            </w:tcBorders>
            <w:vAlign w:val="bottom"/>
          </w:tcPr>
          <w:p w:rsidR="005F4107" w:rsidRDefault="005F4107" w:rsidP="005F4107">
            <w:pPr>
              <w:rPr>
                <w:sz w:val="6"/>
                <w:szCs w:val="6"/>
              </w:rPr>
            </w:pPr>
          </w:p>
        </w:tc>
        <w:tc>
          <w:tcPr>
            <w:tcW w:w="2280" w:type="dxa"/>
            <w:tcBorders>
              <w:bottom w:val="single" w:sz="8" w:space="0" w:color="auto"/>
              <w:right w:val="single" w:sz="8" w:space="0" w:color="auto"/>
            </w:tcBorders>
            <w:vAlign w:val="bottom"/>
          </w:tcPr>
          <w:p w:rsidR="005F4107" w:rsidRDefault="005F4107" w:rsidP="005F4107">
            <w:pPr>
              <w:rPr>
                <w:sz w:val="6"/>
                <w:szCs w:val="6"/>
              </w:rPr>
            </w:pPr>
          </w:p>
        </w:tc>
        <w:tc>
          <w:tcPr>
            <w:tcW w:w="2280" w:type="dxa"/>
            <w:tcBorders>
              <w:bottom w:val="single" w:sz="8" w:space="0" w:color="auto"/>
              <w:right w:val="single" w:sz="8" w:space="0" w:color="auto"/>
            </w:tcBorders>
            <w:vAlign w:val="bottom"/>
          </w:tcPr>
          <w:p w:rsidR="005F4107" w:rsidRDefault="005F4107" w:rsidP="005F4107">
            <w:pPr>
              <w:rPr>
                <w:sz w:val="6"/>
                <w:szCs w:val="6"/>
              </w:rPr>
            </w:pPr>
          </w:p>
        </w:tc>
        <w:tc>
          <w:tcPr>
            <w:tcW w:w="0" w:type="dxa"/>
            <w:vAlign w:val="bottom"/>
          </w:tcPr>
          <w:p w:rsidR="005F4107" w:rsidRDefault="005F4107" w:rsidP="005F4107">
            <w:pPr>
              <w:rPr>
                <w:sz w:val="1"/>
                <w:szCs w:val="1"/>
              </w:rPr>
            </w:pPr>
          </w:p>
        </w:tc>
      </w:tr>
      <w:tr w:rsidR="005F4107" w:rsidTr="005F4107">
        <w:trPr>
          <w:trHeight w:val="198"/>
        </w:trPr>
        <w:tc>
          <w:tcPr>
            <w:tcW w:w="1720" w:type="dxa"/>
            <w:tcBorders>
              <w:left w:val="single" w:sz="8" w:space="0" w:color="auto"/>
              <w:right w:val="single" w:sz="8" w:space="0" w:color="auto"/>
            </w:tcBorders>
            <w:vAlign w:val="bottom"/>
          </w:tcPr>
          <w:p w:rsidR="005F4107" w:rsidRDefault="005F4107" w:rsidP="005F4107">
            <w:pPr>
              <w:rPr>
                <w:sz w:val="17"/>
                <w:szCs w:val="17"/>
              </w:rPr>
            </w:pP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Powerful learner outcomes</w:t>
            </w:r>
          </w:p>
        </w:tc>
        <w:tc>
          <w:tcPr>
            <w:tcW w:w="226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Learner outcomes (3-5)</w:t>
            </w: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Learner outcomes are goals</w:t>
            </w: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Learner outcomes do not</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(3-5) clearly and concisely</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clearly state what the student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or restatements of the unit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state what the student will be</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state what the student will</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will know or be able to do,</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standards</w:t>
            </w:r>
            <w:proofErr w:type="gramEnd"/>
            <w:r>
              <w:rPr>
                <w:rFonts w:eastAsia="Times New Roman"/>
                <w:sz w:val="18"/>
                <w:szCs w:val="18"/>
              </w:rPr>
              <w:t>. Outcomes are not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able to do at the end of the</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know or be able to do, are</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are specific, detailed, and</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specific</w:t>
            </w:r>
            <w:proofErr w:type="gramEnd"/>
            <w:r>
              <w:rPr>
                <w:rFonts w:eastAsia="Times New Roman"/>
                <w:sz w:val="18"/>
                <w:szCs w:val="18"/>
              </w:rPr>
              <w:t xml:space="preserve"> or measurable.</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unit but rather state what the</w:t>
            </w:r>
          </w:p>
        </w:tc>
        <w:tc>
          <w:tcPr>
            <w:tcW w:w="0" w:type="dxa"/>
            <w:vAlign w:val="bottom"/>
          </w:tcPr>
          <w:p w:rsidR="005F4107" w:rsidRDefault="005F4107" w:rsidP="005F4107">
            <w:pPr>
              <w:rPr>
                <w:sz w:val="1"/>
                <w:szCs w:val="1"/>
              </w:rPr>
            </w:pPr>
          </w:p>
        </w:tc>
      </w:tr>
      <w:tr w:rsidR="005F4107" w:rsidTr="005F4107">
        <w:trPr>
          <w:trHeight w:val="223"/>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18"/>
                <w:szCs w:val="18"/>
              </w:rPr>
              <w:t>Learner Outcomes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specific, detailed, and</w:t>
            </w:r>
          </w:p>
        </w:tc>
        <w:tc>
          <w:tcPr>
            <w:tcW w:w="226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measurable</w:t>
            </w:r>
            <w:proofErr w:type="gramEnd"/>
            <w:r>
              <w:rPr>
                <w:rFonts w:eastAsia="Times New Roman"/>
                <w:sz w:val="18"/>
                <w:szCs w:val="18"/>
              </w:rPr>
              <w: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Words like “know” and</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teacher will do; outcomes</w:t>
            </w:r>
          </w:p>
        </w:tc>
        <w:tc>
          <w:tcPr>
            <w:tcW w:w="0" w:type="dxa"/>
            <w:vAlign w:val="bottom"/>
          </w:tcPr>
          <w:p w:rsidR="005F4107" w:rsidRDefault="005F4107" w:rsidP="005F4107">
            <w:pPr>
              <w:rPr>
                <w:sz w:val="1"/>
                <w:szCs w:val="1"/>
              </w:rPr>
            </w:pPr>
          </w:p>
        </w:tc>
      </w:tr>
      <w:tr w:rsidR="005F4107" w:rsidTr="005F4107">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measurable</w:t>
            </w:r>
            <w:proofErr w:type="gramEnd"/>
            <w:r>
              <w:rPr>
                <w:rFonts w:eastAsia="Times New Roman"/>
                <w:sz w:val="18"/>
                <w:szCs w:val="18"/>
              </w:rPr>
              <w:t>.</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Outcomes are clearly</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“understand” are used as</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are related to activities but</w:t>
            </w:r>
          </w:p>
        </w:tc>
        <w:tc>
          <w:tcPr>
            <w:tcW w:w="0" w:type="dxa"/>
            <w:vAlign w:val="bottom"/>
          </w:tcPr>
          <w:p w:rsidR="005F4107" w:rsidRDefault="005F4107" w:rsidP="005F4107">
            <w:pPr>
              <w:rPr>
                <w:sz w:val="1"/>
                <w:szCs w:val="1"/>
              </w:rPr>
            </w:pPr>
          </w:p>
        </w:tc>
      </w:tr>
      <w:tr w:rsidR="005F4107" w:rsidTr="005F4107">
        <w:trPr>
          <w:trHeight w:val="106"/>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&amp; Standards</w:t>
            </w: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Outcomes are aligned with</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aligned with given standards</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what the student will be able</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are not specific or</w:t>
            </w:r>
          </w:p>
        </w:tc>
        <w:tc>
          <w:tcPr>
            <w:tcW w:w="0" w:type="dxa"/>
            <w:vAlign w:val="bottom"/>
          </w:tcPr>
          <w:p w:rsidR="005F4107" w:rsidRDefault="005F4107" w:rsidP="005F4107">
            <w:pPr>
              <w:rPr>
                <w:sz w:val="1"/>
                <w:szCs w:val="1"/>
              </w:rPr>
            </w:pPr>
          </w:p>
        </w:tc>
      </w:tr>
      <w:tr w:rsidR="005F4107" w:rsidTr="005F4107">
        <w:trPr>
          <w:trHeight w:val="106"/>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w w:val="97"/>
                <w:sz w:val="18"/>
                <w:szCs w:val="18"/>
              </w:rPr>
              <w:t>x 2</w:t>
            </w: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113"/>
        </w:trPr>
        <w:tc>
          <w:tcPr>
            <w:tcW w:w="1720" w:type="dxa"/>
            <w:vMerge/>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given standards and are</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for the unit that are</w:t>
            </w: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to</w:t>
            </w:r>
            <w:proofErr w:type="gramEnd"/>
            <w:r>
              <w:rPr>
                <w:rFonts w:eastAsia="Times New Roman"/>
                <w:sz w:val="18"/>
                <w:szCs w:val="18"/>
              </w:rPr>
              <w:t xml:space="preserve"> do. Learner outcomes are</w:t>
            </w: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measurable</w:t>
            </w:r>
            <w:proofErr w:type="gramEnd"/>
            <w:r>
              <w:rPr>
                <w:rFonts w:eastAsia="Times New Roman"/>
                <w:sz w:val="18"/>
                <w:szCs w:val="18"/>
              </w:rPr>
              <w:t>.</w:t>
            </w:r>
          </w:p>
        </w:tc>
        <w:tc>
          <w:tcPr>
            <w:tcW w:w="0" w:type="dxa"/>
            <w:vAlign w:val="bottom"/>
          </w:tcPr>
          <w:p w:rsidR="005F4107" w:rsidRDefault="005F4107" w:rsidP="005F4107">
            <w:pPr>
              <w:rPr>
                <w:sz w:val="1"/>
                <w:szCs w:val="1"/>
              </w:rPr>
            </w:pPr>
          </w:p>
        </w:tc>
      </w:tr>
      <w:tr w:rsidR="005F4107" w:rsidTr="005F4107">
        <w:trPr>
          <w:trHeight w:val="110"/>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226"/>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challenging</w:t>
            </w:r>
            <w:proofErr w:type="gramEnd"/>
            <w:r>
              <w:rPr>
                <w:rFonts w:eastAsia="Times New Roman"/>
                <w:sz w:val="18"/>
                <w:szCs w:val="18"/>
              </w:rPr>
              <w:t xml:space="preserve"> but attainable.</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applicable to and are</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generally aligned with given</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The relationship between</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Learner outcomes are</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effectively integrated in the</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standards that are applicable</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learner outcomes and</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applicable to and are</w:t>
            </w:r>
          </w:p>
        </w:tc>
        <w:tc>
          <w:tcPr>
            <w:tcW w:w="226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unit</w:t>
            </w:r>
            <w:proofErr w:type="gramEnd"/>
            <w:r>
              <w:rPr>
                <w:rFonts w:eastAsia="Times New Roman"/>
                <w:sz w:val="18"/>
                <w:szCs w:val="18"/>
              </w:rPr>
              <w:t>. (45</w:t>
            </w:r>
            <w:r w:rsidR="005F4107">
              <w:rPr>
                <w:rFonts w:eastAsia="Times New Roman"/>
                <w:sz w:val="18"/>
                <w:szCs w:val="18"/>
              </w:rPr>
              <w:t xml:space="preserve"> points)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to the unit but are not</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standards</w:t>
            </w:r>
            <w:proofErr w:type="gramEnd"/>
            <w:r>
              <w:rPr>
                <w:rFonts w:eastAsia="Times New Roman"/>
                <w:sz w:val="18"/>
                <w:szCs w:val="18"/>
              </w:rPr>
              <w:t xml:space="preserve"> is minimal. (22</w:t>
            </w:r>
          </w:p>
        </w:tc>
        <w:tc>
          <w:tcPr>
            <w:tcW w:w="0" w:type="dxa"/>
            <w:vAlign w:val="bottom"/>
          </w:tcPr>
          <w:p w:rsidR="005F4107" w:rsidRDefault="005F4107" w:rsidP="005F4107">
            <w:pPr>
              <w:rPr>
                <w:sz w:val="1"/>
                <w:szCs w:val="1"/>
              </w:rPr>
            </w:pPr>
          </w:p>
        </w:tc>
      </w:tr>
      <w:tr w:rsidR="005F4107" w:rsidTr="005F4107">
        <w:trPr>
          <w:trHeight w:val="224"/>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effectively integrated in the</w:t>
            </w:r>
          </w:p>
        </w:tc>
        <w:tc>
          <w:tcPr>
            <w:tcW w:w="2260" w:type="dxa"/>
            <w:tcBorders>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consistently integrated in the</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points)</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unit</w:t>
            </w:r>
            <w:proofErr w:type="gramEnd"/>
            <w:r>
              <w:rPr>
                <w:rFonts w:eastAsia="Times New Roman"/>
                <w:sz w:val="18"/>
                <w:szCs w:val="18"/>
              </w:rPr>
              <w:t>. (60</w:t>
            </w:r>
            <w:r w:rsidR="005F4107">
              <w:rPr>
                <w:rFonts w:eastAsia="Times New Roman"/>
                <w:sz w:val="18"/>
                <w:szCs w:val="18"/>
              </w:rPr>
              <w:t xml:space="preserve"> points)</w:t>
            </w:r>
          </w:p>
        </w:tc>
        <w:tc>
          <w:tcPr>
            <w:tcW w:w="2260" w:type="dxa"/>
            <w:tcBorders>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unit</w:t>
            </w:r>
            <w:proofErr w:type="gramEnd"/>
            <w:r>
              <w:rPr>
                <w:rFonts w:eastAsia="Times New Roman"/>
                <w:sz w:val="18"/>
                <w:szCs w:val="18"/>
              </w:rPr>
              <w:t>. (30</w:t>
            </w:r>
            <w:r w:rsidR="005F4107">
              <w:rPr>
                <w:rFonts w:eastAsia="Times New Roman"/>
                <w:sz w:val="18"/>
                <w:szCs w:val="18"/>
              </w:rPr>
              <w:t xml:space="preserve"> points)</w:t>
            </w:r>
          </w:p>
        </w:tc>
        <w:tc>
          <w:tcPr>
            <w:tcW w:w="2280" w:type="dxa"/>
            <w:tcBorders>
              <w:right w:val="single" w:sz="8" w:space="0" w:color="auto"/>
            </w:tcBorders>
            <w:vAlign w:val="bottom"/>
          </w:tcPr>
          <w:p w:rsidR="005F4107" w:rsidRDefault="005F4107" w:rsidP="005F4107">
            <w:pPr>
              <w:rPr>
                <w:sz w:val="19"/>
                <w:szCs w:val="19"/>
              </w:rPr>
            </w:pPr>
          </w:p>
        </w:tc>
        <w:tc>
          <w:tcPr>
            <w:tcW w:w="0" w:type="dxa"/>
            <w:vAlign w:val="bottom"/>
          </w:tcPr>
          <w:p w:rsidR="005F4107" w:rsidRDefault="005F4107" w:rsidP="005F4107">
            <w:pPr>
              <w:rPr>
                <w:sz w:val="1"/>
                <w:szCs w:val="1"/>
              </w:rPr>
            </w:pPr>
          </w:p>
        </w:tc>
      </w:tr>
      <w:tr w:rsidR="005F4107" w:rsidTr="005F4107">
        <w:trPr>
          <w:trHeight w:val="22"/>
        </w:trPr>
        <w:tc>
          <w:tcPr>
            <w:tcW w:w="1720" w:type="dxa"/>
            <w:tcBorders>
              <w:left w:val="single" w:sz="8" w:space="0" w:color="auto"/>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6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0" w:type="dxa"/>
            <w:vAlign w:val="bottom"/>
          </w:tcPr>
          <w:p w:rsidR="005F4107" w:rsidRDefault="005F4107" w:rsidP="005F4107">
            <w:pPr>
              <w:rPr>
                <w:sz w:val="1"/>
                <w:szCs w:val="1"/>
              </w:rPr>
            </w:pPr>
          </w:p>
        </w:tc>
      </w:tr>
      <w:tr w:rsidR="005F4107" w:rsidTr="005F4107">
        <w:trPr>
          <w:trHeight w:val="198"/>
        </w:trPr>
        <w:tc>
          <w:tcPr>
            <w:tcW w:w="1720" w:type="dxa"/>
            <w:tcBorders>
              <w:left w:val="single" w:sz="8" w:space="0" w:color="auto"/>
              <w:right w:val="single" w:sz="8" w:space="0" w:color="auto"/>
            </w:tcBorders>
            <w:vAlign w:val="bottom"/>
          </w:tcPr>
          <w:p w:rsidR="005F4107" w:rsidRDefault="005F4107" w:rsidP="005F4107">
            <w:pPr>
              <w:rPr>
                <w:sz w:val="17"/>
                <w:szCs w:val="17"/>
              </w:rPr>
            </w:pP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Extensive utilization of all</w:t>
            </w:r>
          </w:p>
        </w:tc>
        <w:tc>
          <w:tcPr>
            <w:tcW w:w="226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Adequate utilization of all</w:t>
            </w: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Limited use of require texts</w:t>
            </w: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Minimal use of required</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required</w:t>
            </w:r>
            <w:proofErr w:type="gramEnd"/>
            <w:r>
              <w:rPr>
                <w:rFonts w:eastAsia="Times New Roman"/>
                <w:sz w:val="18"/>
                <w:szCs w:val="18"/>
              </w:rPr>
              <w:t xml:space="preserve"> texts in unit plan.</w:t>
            </w:r>
          </w:p>
        </w:tc>
        <w:tc>
          <w:tcPr>
            <w:tcW w:w="226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required</w:t>
            </w:r>
            <w:proofErr w:type="gramEnd"/>
            <w:r>
              <w:rPr>
                <w:rFonts w:eastAsia="Times New Roman"/>
                <w:sz w:val="18"/>
                <w:szCs w:val="18"/>
              </w:rPr>
              <w:t xml:space="preserve"> texts in unit plan.</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utilized</w:t>
            </w:r>
            <w:proofErr w:type="gramEnd"/>
            <w:r>
              <w:rPr>
                <w:rFonts w:eastAsia="Times New Roman"/>
                <w:sz w:val="18"/>
                <w:szCs w:val="18"/>
              </w:rPr>
              <w:t xml:space="preserve"> in unit plan.</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texts</w:t>
            </w:r>
            <w:proofErr w:type="gramEnd"/>
            <w:r>
              <w:rPr>
                <w:rFonts w:eastAsia="Times New Roman"/>
                <w:sz w:val="18"/>
                <w:szCs w:val="18"/>
              </w:rPr>
              <w:t xml:space="preserve"> in unit plan. Materials</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Materials are original,</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Materials utilized are</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Adequate set of materials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are generic and/or are not</w:t>
            </w:r>
          </w:p>
        </w:tc>
        <w:tc>
          <w:tcPr>
            <w:tcW w:w="0" w:type="dxa"/>
            <w:vAlign w:val="bottom"/>
          </w:tcPr>
          <w:p w:rsidR="005F4107" w:rsidRDefault="005F4107" w:rsidP="005F4107">
            <w:pPr>
              <w:rPr>
                <w:sz w:val="1"/>
                <w:szCs w:val="1"/>
              </w:rPr>
            </w:pPr>
          </w:p>
        </w:tc>
      </w:tr>
      <w:tr w:rsidR="005F4107" w:rsidTr="005F4107">
        <w:trPr>
          <w:trHeight w:val="228"/>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8"/>
                <w:sz w:val="18"/>
                <w:szCs w:val="18"/>
              </w:rPr>
              <w:t>Materials and</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creative, practical and</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specific, practical, time/cost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are specifically listed, but</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practical</w:t>
            </w:r>
            <w:proofErr w:type="gramEnd"/>
            <w:r>
              <w:rPr>
                <w:rFonts w:eastAsia="Times New Roman"/>
                <w:sz w:val="18"/>
                <w:szCs w:val="18"/>
              </w:rPr>
              <w:t xml:space="preserve"> for the unit.</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Supplemental</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time/cost</w:t>
            </w:r>
            <w:proofErr w:type="gramEnd"/>
            <w:r>
              <w:rPr>
                <w:rFonts w:eastAsia="Times New Roman"/>
                <w:sz w:val="18"/>
                <w:szCs w:val="18"/>
              </w:rPr>
              <w:t xml:space="preserve"> efficient.</w:t>
            </w:r>
          </w:p>
        </w:tc>
        <w:tc>
          <w:tcPr>
            <w:tcW w:w="226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efficient</w:t>
            </w:r>
            <w:proofErr w:type="gramEnd"/>
            <w:r>
              <w:rPr>
                <w:rFonts w:eastAsia="Times New Roman"/>
                <w:sz w:val="18"/>
                <w:szCs w:val="18"/>
              </w:rPr>
              <w:t>, and practical.</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some are not practical for or</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 minimal set of</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Resources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Comprehensive, related and</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Complete, related and varied</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related</w:t>
            </w:r>
            <w:proofErr w:type="gramEnd"/>
            <w:r>
              <w:rPr>
                <w:rFonts w:eastAsia="Times New Roman"/>
                <w:sz w:val="18"/>
                <w:szCs w:val="18"/>
              </w:rPr>
              <w:t xml:space="preserve"> to the unit.</w:t>
            </w:r>
          </w:p>
        </w:tc>
        <w:tc>
          <w:tcPr>
            <w:tcW w:w="228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supplemental</w:t>
            </w:r>
            <w:proofErr w:type="gramEnd"/>
            <w:r>
              <w:rPr>
                <w:rFonts w:eastAsia="Times New Roman"/>
                <w:sz w:val="18"/>
                <w:szCs w:val="18"/>
              </w:rPr>
              <w:t xml:space="preserve"> materials. (22</w:t>
            </w:r>
          </w:p>
        </w:tc>
        <w:tc>
          <w:tcPr>
            <w:tcW w:w="0" w:type="dxa"/>
            <w:vAlign w:val="bottom"/>
          </w:tcPr>
          <w:p w:rsidR="005F4107" w:rsidRDefault="005F4107" w:rsidP="005F4107">
            <w:pPr>
              <w:rPr>
                <w:sz w:val="1"/>
                <w:szCs w:val="1"/>
              </w:rPr>
            </w:pPr>
          </w:p>
        </w:tc>
      </w:tr>
      <w:tr w:rsidR="005F4107" w:rsidTr="005F4107">
        <w:trPr>
          <w:trHeight w:val="218"/>
        </w:trPr>
        <w:tc>
          <w:tcPr>
            <w:tcW w:w="1720" w:type="dxa"/>
            <w:tcBorders>
              <w:left w:val="single" w:sz="8" w:space="0" w:color="auto"/>
              <w:right w:val="single" w:sz="8" w:space="0" w:color="auto"/>
            </w:tcBorders>
            <w:vAlign w:val="bottom"/>
          </w:tcPr>
          <w:p w:rsidR="005F4107" w:rsidRDefault="005F4107" w:rsidP="005F4107">
            <w:pPr>
              <w:rPr>
                <w:sz w:val="18"/>
                <w:szCs w:val="18"/>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varied set of all</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set of supplemental</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Adequate and related set of</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points)</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supplemental</w:t>
            </w:r>
            <w:proofErr w:type="gramEnd"/>
            <w:r>
              <w:rPr>
                <w:rFonts w:eastAsia="Times New Roman"/>
                <w:sz w:val="18"/>
                <w:szCs w:val="18"/>
              </w:rPr>
              <w:t xml:space="preserve"> materials.</w:t>
            </w:r>
          </w:p>
        </w:tc>
        <w:tc>
          <w:tcPr>
            <w:tcW w:w="2260" w:type="dxa"/>
            <w:tcBorders>
              <w:right w:val="single" w:sz="8" w:space="0" w:color="auto"/>
            </w:tcBorders>
            <w:vAlign w:val="bottom"/>
          </w:tcPr>
          <w:p w:rsidR="005F4107" w:rsidRDefault="009D0EEF" w:rsidP="005F4107">
            <w:pPr>
              <w:ind w:left="100"/>
              <w:rPr>
                <w:sz w:val="20"/>
                <w:szCs w:val="20"/>
              </w:rPr>
            </w:pPr>
            <w:r>
              <w:rPr>
                <w:rFonts w:eastAsia="Times New Roman"/>
                <w:sz w:val="18"/>
                <w:szCs w:val="18"/>
              </w:rPr>
              <w:t>materials.(45</w:t>
            </w:r>
            <w:r w:rsidR="005F4107">
              <w:rPr>
                <w:rFonts w:eastAsia="Times New Roman"/>
                <w:sz w:val="18"/>
                <w:szCs w:val="18"/>
              </w:rPr>
              <w:t xml:space="preserve"> points)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varied supplemental</w:t>
            </w:r>
          </w:p>
        </w:tc>
        <w:tc>
          <w:tcPr>
            <w:tcW w:w="2280" w:type="dxa"/>
            <w:tcBorders>
              <w:right w:val="single" w:sz="8" w:space="0" w:color="auto"/>
            </w:tcBorders>
            <w:vAlign w:val="bottom"/>
          </w:tcPr>
          <w:p w:rsidR="005F4107" w:rsidRDefault="005F4107" w:rsidP="005F4107">
            <w:pPr>
              <w:rPr>
                <w:sz w:val="19"/>
                <w:szCs w:val="19"/>
              </w:rPr>
            </w:pPr>
          </w:p>
        </w:tc>
        <w:tc>
          <w:tcPr>
            <w:tcW w:w="0" w:type="dxa"/>
            <w:vAlign w:val="bottom"/>
          </w:tcPr>
          <w:p w:rsidR="005F4107" w:rsidRDefault="005F4107" w:rsidP="005F4107">
            <w:pPr>
              <w:rPr>
                <w:sz w:val="1"/>
                <w:szCs w:val="1"/>
              </w:rPr>
            </w:pPr>
          </w:p>
        </w:tc>
      </w:tr>
      <w:tr w:rsidR="005F4107" w:rsidTr="005F4107">
        <w:trPr>
          <w:trHeight w:val="226"/>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9D0EEF" w:rsidP="005F4107">
            <w:pPr>
              <w:ind w:left="100"/>
              <w:rPr>
                <w:sz w:val="20"/>
                <w:szCs w:val="20"/>
              </w:rPr>
            </w:pPr>
            <w:r>
              <w:rPr>
                <w:rFonts w:eastAsia="Times New Roman"/>
                <w:sz w:val="18"/>
                <w:szCs w:val="18"/>
              </w:rPr>
              <w:t>(60</w:t>
            </w:r>
            <w:r w:rsidR="005F4107">
              <w:rPr>
                <w:rFonts w:eastAsia="Times New Roman"/>
                <w:sz w:val="18"/>
                <w:szCs w:val="18"/>
              </w:rPr>
              <w:t xml:space="preserve"> points)</w:t>
            </w:r>
          </w:p>
        </w:tc>
        <w:tc>
          <w:tcPr>
            <w:tcW w:w="2260" w:type="dxa"/>
            <w:tcBorders>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materials</w:t>
            </w:r>
            <w:proofErr w:type="gramEnd"/>
            <w:r>
              <w:rPr>
                <w:rFonts w:eastAsia="Times New Roman"/>
                <w:sz w:val="18"/>
                <w:szCs w:val="18"/>
              </w:rPr>
              <w:t>. (30</w:t>
            </w:r>
            <w:r w:rsidR="005F4107">
              <w:rPr>
                <w:rFonts w:eastAsia="Times New Roman"/>
                <w:sz w:val="18"/>
                <w:szCs w:val="18"/>
              </w:rPr>
              <w:t xml:space="preserve"> points)</w:t>
            </w:r>
          </w:p>
        </w:tc>
        <w:tc>
          <w:tcPr>
            <w:tcW w:w="2280" w:type="dxa"/>
            <w:tcBorders>
              <w:right w:val="single" w:sz="8" w:space="0" w:color="auto"/>
            </w:tcBorders>
            <w:vAlign w:val="bottom"/>
          </w:tcPr>
          <w:p w:rsidR="005F4107" w:rsidRDefault="005F4107" w:rsidP="005F4107">
            <w:pPr>
              <w:rPr>
                <w:sz w:val="19"/>
                <w:szCs w:val="19"/>
              </w:rPr>
            </w:pPr>
          </w:p>
        </w:tc>
        <w:tc>
          <w:tcPr>
            <w:tcW w:w="0" w:type="dxa"/>
            <w:vAlign w:val="bottom"/>
          </w:tcPr>
          <w:p w:rsidR="005F4107" w:rsidRDefault="005F4107" w:rsidP="005F4107">
            <w:pPr>
              <w:rPr>
                <w:sz w:val="1"/>
                <w:szCs w:val="1"/>
              </w:rPr>
            </w:pPr>
          </w:p>
        </w:tc>
      </w:tr>
      <w:tr w:rsidR="005F4107" w:rsidTr="005F4107">
        <w:trPr>
          <w:trHeight w:val="22"/>
        </w:trPr>
        <w:tc>
          <w:tcPr>
            <w:tcW w:w="1720" w:type="dxa"/>
            <w:tcBorders>
              <w:left w:val="single" w:sz="8" w:space="0" w:color="auto"/>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6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0" w:type="dxa"/>
            <w:vAlign w:val="bottom"/>
          </w:tcPr>
          <w:p w:rsidR="005F4107" w:rsidRDefault="005F4107" w:rsidP="005F4107">
            <w:pPr>
              <w:rPr>
                <w:sz w:val="1"/>
                <w:szCs w:val="1"/>
              </w:rPr>
            </w:pPr>
          </w:p>
        </w:tc>
      </w:tr>
      <w:tr w:rsidR="005F4107" w:rsidTr="005F4107">
        <w:trPr>
          <w:trHeight w:val="198"/>
        </w:trPr>
        <w:tc>
          <w:tcPr>
            <w:tcW w:w="1720" w:type="dxa"/>
            <w:tcBorders>
              <w:left w:val="single" w:sz="8" w:space="0" w:color="auto"/>
              <w:right w:val="single" w:sz="8" w:space="0" w:color="auto"/>
            </w:tcBorders>
            <w:vAlign w:val="bottom"/>
          </w:tcPr>
          <w:p w:rsidR="005F4107" w:rsidRDefault="005F4107" w:rsidP="005F4107">
            <w:pPr>
              <w:rPr>
                <w:sz w:val="17"/>
                <w:szCs w:val="17"/>
              </w:rPr>
            </w:pP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Created activities and</w:t>
            </w:r>
          </w:p>
        </w:tc>
        <w:tc>
          <w:tcPr>
            <w:tcW w:w="226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Created activities and</w:t>
            </w: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Created activities and</w:t>
            </w: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The relationship between the</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handouts are related to all</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handouts are related to most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handouts are related to only</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texts and the activities is</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chosen</w:t>
            </w:r>
            <w:proofErr w:type="gramEnd"/>
            <w:r>
              <w:rPr>
                <w:rFonts w:eastAsia="Times New Roman"/>
                <w:sz w:val="18"/>
                <w:szCs w:val="18"/>
              </w:rPr>
              <w:t xml:space="preserve"> texts.</w:t>
            </w:r>
          </w:p>
        </w:tc>
        <w:tc>
          <w:tcPr>
            <w:tcW w:w="226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of</w:t>
            </w:r>
            <w:proofErr w:type="gramEnd"/>
            <w:r>
              <w:rPr>
                <w:rFonts w:eastAsia="Times New Roman"/>
                <w:sz w:val="18"/>
                <w:szCs w:val="18"/>
              </w:rPr>
              <w:t xml:space="preserve"> the chosen texts.</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one</w:t>
            </w:r>
            <w:proofErr w:type="gramEnd"/>
            <w:r>
              <w:rPr>
                <w:rFonts w:eastAsia="Times New Roman"/>
                <w:sz w:val="18"/>
                <w:szCs w:val="18"/>
              </w:rPr>
              <w:t xml:space="preserve"> or two texts.</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unclear</w:t>
            </w:r>
            <w:proofErr w:type="gramEnd"/>
            <w:r>
              <w:rPr>
                <w:rFonts w:eastAsia="Times New Roman"/>
                <w:sz w:val="18"/>
                <w:szCs w:val="18"/>
              </w:rPr>
              <w:t>.</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Activities and handouts are</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Activities and handouts are</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Activities and handouts are</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Activities and handouts have</w:t>
            </w:r>
          </w:p>
        </w:tc>
        <w:tc>
          <w:tcPr>
            <w:tcW w:w="0" w:type="dxa"/>
            <w:vAlign w:val="bottom"/>
          </w:tcPr>
          <w:p w:rsidR="005F4107" w:rsidRDefault="005F4107" w:rsidP="005F4107">
            <w:pPr>
              <w:rPr>
                <w:sz w:val="1"/>
                <w:szCs w:val="1"/>
              </w:rPr>
            </w:pPr>
          </w:p>
        </w:tc>
      </w:tr>
      <w:tr w:rsidR="005F4107" w:rsidTr="005F4107">
        <w:trPr>
          <w:trHeight w:val="228"/>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Integration of</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clearly</w:t>
            </w:r>
            <w:proofErr w:type="gramEnd"/>
            <w:r>
              <w:rPr>
                <w:rFonts w:eastAsia="Times New Roman"/>
                <w:sz w:val="18"/>
                <w:szCs w:val="18"/>
              </w:rPr>
              <w:t xml:space="preserve"> related to standards.</w:t>
            </w:r>
          </w:p>
        </w:tc>
        <w:tc>
          <w:tcPr>
            <w:tcW w:w="226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related</w:t>
            </w:r>
            <w:proofErr w:type="gramEnd"/>
            <w:r>
              <w:rPr>
                <w:rFonts w:eastAsia="Times New Roman"/>
                <w:sz w:val="18"/>
                <w:szCs w:val="18"/>
              </w:rPr>
              <w:t xml:space="preserve"> to standards.</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related</w:t>
            </w:r>
            <w:proofErr w:type="gramEnd"/>
            <w:r>
              <w:rPr>
                <w:rFonts w:eastAsia="Times New Roman"/>
                <w:sz w:val="18"/>
                <w:szCs w:val="18"/>
              </w:rPr>
              <w:t xml:space="preserve"> to standards.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limited relationship to</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18"/>
                <w:szCs w:val="18"/>
              </w:rPr>
              <w:t>created materials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Activities and handouts are</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Activities and handouts are</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Activities and handouts do</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standards</w:t>
            </w:r>
            <w:proofErr w:type="gramEnd"/>
            <w:r>
              <w:rPr>
                <w:rFonts w:eastAsia="Times New Roman"/>
                <w:sz w:val="18"/>
                <w:szCs w:val="18"/>
              </w:rPr>
              <w:t>.</w:t>
            </w:r>
          </w:p>
        </w:tc>
        <w:tc>
          <w:tcPr>
            <w:tcW w:w="0" w:type="dxa"/>
            <w:vAlign w:val="bottom"/>
          </w:tcPr>
          <w:p w:rsidR="005F4107" w:rsidRDefault="005F4107" w:rsidP="005F4107">
            <w:pPr>
              <w:rPr>
                <w:sz w:val="1"/>
                <w:szCs w:val="1"/>
              </w:rPr>
            </w:pPr>
          </w:p>
        </w:tc>
      </w:tr>
      <w:tr w:rsidR="005F4107" w:rsidTr="005F4107">
        <w:trPr>
          <w:trHeight w:val="218"/>
        </w:trPr>
        <w:tc>
          <w:tcPr>
            <w:tcW w:w="1720" w:type="dxa"/>
            <w:tcBorders>
              <w:left w:val="single" w:sz="8" w:space="0" w:color="auto"/>
              <w:right w:val="single" w:sz="8" w:space="0" w:color="auto"/>
            </w:tcBorders>
            <w:vAlign w:val="bottom"/>
          </w:tcPr>
          <w:p w:rsidR="005F4107" w:rsidRDefault="005F4107" w:rsidP="005F4107">
            <w:pPr>
              <w:rPr>
                <w:sz w:val="18"/>
                <w:szCs w:val="18"/>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well designed and give</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well designed and give</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not give clear direction or do</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Activities and handouts are</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thorough directions and</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directions and explanations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not seem to support the</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unclear and seem to lack</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explanations</w:t>
            </w:r>
            <w:proofErr w:type="gramEnd"/>
            <w:r>
              <w:rPr>
                <w:rFonts w:eastAsia="Times New Roman"/>
                <w:sz w:val="18"/>
                <w:szCs w:val="18"/>
              </w:rPr>
              <w:t xml:space="preserve"> for use.</w:t>
            </w:r>
          </w:p>
        </w:tc>
        <w:tc>
          <w:tcPr>
            <w:tcW w:w="226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for</w:t>
            </w:r>
            <w:proofErr w:type="gramEnd"/>
            <w:r>
              <w:rPr>
                <w:rFonts w:eastAsia="Times New Roman"/>
                <w:sz w:val="18"/>
                <w:szCs w:val="18"/>
              </w:rPr>
              <w:t xml:space="preserve"> use. .(45</w:t>
            </w:r>
            <w:r w:rsidR="005F4107">
              <w:rPr>
                <w:rFonts w:eastAsia="Times New Roman"/>
                <w:sz w:val="18"/>
                <w:szCs w:val="18"/>
              </w:rPr>
              <w:t xml:space="preserve"> points)</w:t>
            </w:r>
          </w:p>
        </w:tc>
        <w:tc>
          <w:tcPr>
            <w:tcW w:w="228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purpose</w:t>
            </w:r>
            <w:proofErr w:type="gramEnd"/>
            <w:r>
              <w:rPr>
                <w:rFonts w:eastAsia="Times New Roman"/>
                <w:sz w:val="18"/>
                <w:szCs w:val="18"/>
              </w:rPr>
              <w:t>. (30</w:t>
            </w:r>
            <w:r w:rsidR="005F4107">
              <w:rPr>
                <w:rFonts w:eastAsia="Times New Roman"/>
                <w:sz w:val="18"/>
                <w:szCs w:val="18"/>
              </w:rPr>
              <w:t xml:space="preserve"> points)</w:t>
            </w:r>
          </w:p>
        </w:tc>
        <w:tc>
          <w:tcPr>
            <w:tcW w:w="228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purpose</w:t>
            </w:r>
            <w:proofErr w:type="gramEnd"/>
            <w:r>
              <w:rPr>
                <w:rFonts w:eastAsia="Times New Roman"/>
                <w:sz w:val="18"/>
                <w:szCs w:val="18"/>
              </w:rPr>
              <w:t>. (22</w:t>
            </w:r>
            <w:r w:rsidR="005F4107">
              <w:rPr>
                <w:rFonts w:eastAsia="Times New Roman"/>
                <w:sz w:val="18"/>
                <w:szCs w:val="18"/>
              </w:rPr>
              <w:t xml:space="preserve"> points)</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9D0EEF" w:rsidP="005F4107">
            <w:pPr>
              <w:ind w:left="100"/>
              <w:rPr>
                <w:sz w:val="20"/>
                <w:szCs w:val="20"/>
              </w:rPr>
            </w:pPr>
            <w:r>
              <w:rPr>
                <w:rFonts w:eastAsia="Times New Roman"/>
                <w:sz w:val="18"/>
                <w:szCs w:val="18"/>
              </w:rPr>
              <w:t>(6</w:t>
            </w:r>
            <w:r w:rsidR="005F4107">
              <w:rPr>
                <w:rFonts w:eastAsia="Times New Roman"/>
                <w:sz w:val="18"/>
                <w:szCs w:val="18"/>
              </w:rPr>
              <w:t>0 points)</w:t>
            </w:r>
          </w:p>
        </w:tc>
        <w:tc>
          <w:tcPr>
            <w:tcW w:w="2260" w:type="dxa"/>
            <w:tcBorders>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rPr>
                <w:sz w:val="19"/>
                <w:szCs w:val="19"/>
              </w:rPr>
            </w:pPr>
          </w:p>
        </w:tc>
        <w:tc>
          <w:tcPr>
            <w:tcW w:w="0" w:type="dxa"/>
            <w:vAlign w:val="bottom"/>
          </w:tcPr>
          <w:p w:rsidR="005F4107" w:rsidRDefault="005F4107" w:rsidP="005F4107">
            <w:pPr>
              <w:rPr>
                <w:sz w:val="1"/>
                <w:szCs w:val="1"/>
              </w:rPr>
            </w:pPr>
          </w:p>
        </w:tc>
      </w:tr>
      <w:tr w:rsidR="005F4107" w:rsidTr="005F4107">
        <w:trPr>
          <w:trHeight w:val="22"/>
        </w:trPr>
        <w:tc>
          <w:tcPr>
            <w:tcW w:w="1720" w:type="dxa"/>
            <w:tcBorders>
              <w:left w:val="single" w:sz="8" w:space="0" w:color="auto"/>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6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0" w:type="dxa"/>
            <w:vAlign w:val="bottom"/>
          </w:tcPr>
          <w:p w:rsidR="005F4107" w:rsidRDefault="005F4107" w:rsidP="005F4107">
            <w:pPr>
              <w:rPr>
                <w:sz w:val="1"/>
                <w:szCs w:val="1"/>
              </w:rPr>
            </w:pPr>
          </w:p>
        </w:tc>
      </w:tr>
      <w:tr w:rsidR="005F4107" w:rsidTr="005F4107">
        <w:trPr>
          <w:trHeight w:val="200"/>
        </w:trPr>
        <w:tc>
          <w:tcPr>
            <w:tcW w:w="1720" w:type="dxa"/>
            <w:tcBorders>
              <w:left w:val="single" w:sz="8" w:space="0" w:color="auto"/>
              <w:right w:val="single" w:sz="8" w:space="0" w:color="auto"/>
            </w:tcBorders>
            <w:vAlign w:val="bottom"/>
          </w:tcPr>
          <w:p w:rsidR="005F4107" w:rsidRDefault="005F4107" w:rsidP="005F4107">
            <w:pPr>
              <w:rPr>
                <w:sz w:val="17"/>
                <w:szCs w:val="17"/>
              </w:rPr>
            </w:pPr>
          </w:p>
        </w:tc>
        <w:tc>
          <w:tcPr>
            <w:tcW w:w="2280" w:type="dxa"/>
            <w:tcBorders>
              <w:right w:val="single" w:sz="8" w:space="0" w:color="auto"/>
            </w:tcBorders>
            <w:vAlign w:val="bottom"/>
          </w:tcPr>
          <w:p w:rsidR="005F4107" w:rsidRDefault="005F4107" w:rsidP="005F4107">
            <w:pPr>
              <w:spacing w:line="201" w:lineRule="exact"/>
              <w:ind w:left="100"/>
              <w:rPr>
                <w:sz w:val="20"/>
                <w:szCs w:val="20"/>
              </w:rPr>
            </w:pPr>
            <w:r>
              <w:rPr>
                <w:rFonts w:eastAsia="Times New Roman"/>
                <w:sz w:val="18"/>
                <w:szCs w:val="18"/>
              </w:rPr>
              <w:t>Literacy instruction</w:t>
            </w:r>
          </w:p>
        </w:tc>
        <w:tc>
          <w:tcPr>
            <w:tcW w:w="2260" w:type="dxa"/>
            <w:tcBorders>
              <w:right w:val="single" w:sz="8" w:space="0" w:color="auto"/>
            </w:tcBorders>
            <w:vAlign w:val="bottom"/>
          </w:tcPr>
          <w:p w:rsidR="005F4107" w:rsidRDefault="005F4107" w:rsidP="005F4107">
            <w:pPr>
              <w:spacing w:line="201" w:lineRule="exact"/>
              <w:ind w:left="100"/>
              <w:rPr>
                <w:sz w:val="20"/>
                <w:szCs w:val="20"/>
              </w:rPr>
            </w:pPr>
            <w:r>
              <w:rPr>
                <w:rFonts w:eastAsia="Times New Roman"/>
                <w:sz w:val="18"/>
                <w:szCs w:val="18"/>
              </w:rPr>
              <w:t>Literacy instruction</w:t>
            </w:r>
          </w:p>
        </w:tc>
        <w:tc>
          <w:tcPr>
            <w:tcW w:w="2280" w:type="dxa"/>
            <w:tcBorders>
              <w:right w:val="single" w:sz="8" w:space="0" w:color="auto"/>
            </w:tcBorders>
            <w:vAlign w:val="bottom"/>
          </w:tcPr>
          <w:p w:rsidR="005F4107" w:rsidRDefault="005F4107" w:rsidP="005F4107">
            <w:pPr>
              <w:spacing w:line="201" w:lineRule="exact"/>
              <w:ind w:left="100"/>
              <w:rPr>
                <w:sz w:val="20"/>
                <w:szCs w:val="20"/>
              </w:rPr>
            </w:pPr>
            <w:r>
              <w:rPr>
                <w:rFonts w:eastAsia="Times New Roman"/>
                <w:sz w:val="18"/>
                <w:szCs w:val="18"/>
              </w:rPr>
              <w:t>The unit exhibits limited</w:t>
            </w:r>
          </w:p>
        </w:tc>
        <w:tc>
          <w:tcPr>
            <w:tcW w:w="2280" w:type="dxa"/>
            <w:tcBorders>
              <w:right w:val="single" w:sz="8" w:space="0" w:color="auto"/>
            </w:tcBorders>
            <w:vAlign w:val="bottom"/>
          </w:tcPr>
          <w:p w:rsidR="005F4107" w:rsidRDefault="005F4107" w:rsidP="005F4107">
            <w:pPr>
              <w:spacing w:line="201" w:lineRule="exact"/>
              <w:ind w:left="100"/>
              <w:rPr>
                <w:sz w:val="20"/>
                <w:szCs w:val="20"/>
              </w:rPr>
            </w:pPr>
            <w:r>
              <w:rPr>
                <w:rFonts w:eastAsia="Times New Roman"/>
                <w:sz w:val="18"/>
                <w:szCs w:val="18"/>
              </w:rPr>
              <w:t>Very little integration of</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[vocabulary development,</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[vocabulary development,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literacy instruction</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literacy instruction</w:t>
            </w:r>
          </w:p>
        </w:tc>
        <w:tc>
          <w:tcPr>
            <w:tcW w:w="0" w:type="dxa"/>
            <w:vAlign w:val="bottom"/>
          </w:tcPr>
          <w:p w:rsidR="005F4107" w:rsidRDefault="005F4107" w:rsidP="005F4107">
            <w:pPr>
              <w:rPr>
                <w:sz w:val="1"/>
                <w:szCs w:val="1"/>
              </w:rPr>
            </w:pPr>
          </w:p>
        </w:tc>
      </w:tr>
      <w:tr w:rsidR="005F4107" w:rsidTr="005F4107">
        <w:trPr>
          <w:trHeight w:val="223"/>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Integration of</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reading comprehension,</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reading comprehension,</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[vocabulary development,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[vocabulary development,</w:t>
            </w:r>
          </w:p>
        </w:tc>
        <w:tc>
          <w:tcPr>
            <w:tcW w:w="0" w:type="dxa"/>
            <w:vAlign w:val="bottom"/>
          </w:tcPr>
          <w:p w:rsidR="005F4107" w:rsidRDefault="005F4107" w:rsidP="005F4107">
            <w:pPr>
              <w:rPr>
                <w:sz w:val="1"/>
                <w:szCs w:val="1"/>
              </w:rPr>
            </w:pPr>
          </w:p>
        </w:tc>
      </w:tr>
      <w:tr w:rsidR="005F4107" w:rsidTr="005F4107">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writing to texts, and/or</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writing to texts, and/or</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reading comprehension,</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reading comprehension,</w:t>
            </w:r>
          </w:p>
        </w:tc>
        <w:tc>
          <w:tcPr>
            <w:tcW w:w="0" w:type="dxa"/>
            <w:vAlign w:val="bottom"/>
          </w:tcPr>
          <w:p w:rsidR="005F4107" w:rsidRDefault="005F4107" w:rsidP="005F4107">
            <w:pPr>
              <w:rPr>
                <w:sz w:val="1"/>
                <w:szCs w:val="1"/>
              </w:rPr>
            </w:pPr>
          </w:p>
        </w:tc>
      </w:tr>
      <w:tr w:rsidR="005F4107" w:rsidTr="005F4107">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18"/>
                <w:szCs w:val="18"/>
              </w:rPr>
              <w:t>Literacy Strategies</w:t>
            </w: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technology integration] is</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technology integration] is</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writing to texts, and/or</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writing to texts, and/or</w:t>
            </w:r>
          </w:p>
        </w:tc>
        <w:tc>
          <w:tcPr>
            <w:tcW w:w="0" w:type="dxa"/>
            <w:vAlign w:val="bottom"/>
          </w:tcPr>
          <w:p w:rsidR="005F4107" w:rsidRDefault="005F4107" w:rsidP="005F4107">
            <w:pPr>
              <w:rPr>
                <w:sz w:val="1"/>
                <w:szCs w:val="1"/>
              </w:rPr>
            </w:pPr>
          </w:p>
        </w:tc>
      </w:tr>
      <w:tr w:rsidR="005F4107" w:rsidTr="005F4107">
        <w:trPr>
          <w:trHeight w:val="108"/>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clearly evident throughout</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evident throughout the unit</w:t>
            </w:r>
          </w:p>
        </w:tc>
        <w:tc>
          <w:tcPr>
            <w:tcW w:w="228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technology</w:t>
            </w:r>
            <w:proofErr w:type="gramEnd"/>
            <w:r>
              <w:rPr>
                <w:rFonts w:eastAsia="Times New Roman"/>
                <w:sz w:val="18"/>
                <w:szCs w:val="18"/>
              </w:rPr>
              <w:t xml:space="preserve"> integration]. (30</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technology integration]</w:t>
            </w:r>
          </w:p>
        </w:tc>
        <w:tc>
          <w:tcPr>
            <w:tcW w:w="0" w:type="dxa"/>
            <w:vAlign w:val="bottom"/>
          </w:tcPr>
          <w:p w:rsidR="005F4107" w:rsidRDefault="005F4107" w:rsidP="005F4107">
            <w:pPr>
              <w:rPr>
                <w:sz w:val="1"/>
                <w:szCs w:val="1"/>
              </w:rPr>
            </w:pPr>
          </w:p>
        </w:tc>
      </w:tr>
      <w:tr w:rsidR="005F4107" w:rsidTr="005F4107">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the</w:t>
            </w:r>
            <w:proofErr w:type="gramEnd"/>
            <w:r>
              <w:rPr>
                <w:rFonts w:eastAsia="Times New Roman"/>
                <w:sz w:val="18"/>
                <w:szCs w:val="18"/>
              </w:rPr>
              <w:t xml:space="preserve"> unit. (6</w:t>
            </w:r>
            <w:r w:rsidR="005F4107">
              <w:rPr>
                <w:rFonts w:eastAsia="Times New Roman"/>
                <w:sz w:val="18"/>
                <w:szCs w:val="18"/>
              </w:rPr>
              <w:t>0 points)</w:t>
            </w:r>
          </w:p>
        </w:tc>
        <w:tc>
          <w:tcPr>
            <w:tcW w:w="2260" w:type="dxa"/>
            <w:tcBorders>
              <w:right w:val="single" w:sz="8" w:space="0" w:color="auto"/>
            </w:tcBorders>
            <w:vAlign w:val="bottom"/>
          </w:tcPr>
          <w:p w:rsidR="005F4107" w:rsidRDefault="009D0EEF" w:rsidP="005F4107">
            <w:pPr>
              <w:ind w:left="100"/>
              <w:rPr>
                <w:sz w:val="20"/>
                <w:szCs w:val="20"/>
              </w:rPr>
            </w:pPr>
            <w:r>
              <w:rPr>
                <w:rFonts w:eastAsia="Times New Roman"/>
                <w:sz w:val="18"/>
                <w:szCs w:val="18"/>
              </w:rPr>
              <w:t>.(45</w:t>
            </w:r>
            <w:r w:rsidR="005F4107">
              <w:rPr>
                <w:rFonts w:eastAsia="Times New Roman"/>
                <w:sz w:val="18"/>
                <w:szCs w:val="18"/>
              </w:rPr>
              <w:t xml:space="preserve"> points)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points)</w:t>
            </w:r>
          </w:p>
        </w:tc>
        <w:tc>
          <w:tcPr>
            <w:tcW w:w="228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throughout</w:t>
            </w:r>
            <w:proofErr w:type="gramEnd"/>
            <w:r>
              <w:rPr>
                <w:rFonts w:eastAsia="Times New Roman"/>
                <w:sz w:val="18"/>
                <w:szCs w:val="18"/>
              </w:rPr>
              <w:t xml:space="preserve"> unit. (22</w:t>
            </w:r>
            <w:r w:rsidR="005F4107">
              <w:rPr>
                <w:rFonts w:eastAsia="Times New Roman"/>
                <w:sz w:val="18"/>
                <w:szCs w:val="18"/>
              </w:rPr>
              <w:t xml:space="preserve"> points)</w:t>
            </w:r>
          </w:p>
        </w:tc>
        <w:tc>
          <w:tcPr>
            <w:tcW w:w="0" w:type="dxa"/>
            <w:vAlign w:val="bottom"/>
          </w:tcPr>
          <w:p w:rsidR="005F4107" w:rsidRDefault="005F4107" w:rsidP="005F4107">
            <w:pPr>
              <w:rPr>
                <w:sz w:val="1"/>
                <w:szCs w:val="1"/>
              </w:rPr>
            </w:pPr>
          </w:p>
        </w:tc>
      </w:tr>
      <w:tr w:rsidR="005F4107" w:rsidTr="005F4107">
        <w:trPr>
          <w:trHeight w:val="22"/>
        </w:trPr>
        <w:tc>
          <w:tcPr>
            <w:tcW w:w="1720" w:type="dxa"/>
            <w:tcBorders>
              <w:left w:val="single" w:sz="8" w:space="0" w:color="auto"/>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6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0" w:type="dxa"/>
            <w:vAlign w:val="bottom"/>
          </w:tcPr>
          <w:p w:rsidR="005F4107" w:rsidRDefault="005F4107" w:rsidP="005F4107">
            <w:pPr>
              <w:rPr>
                <w:sz w:val="1"/>
                <w:szCs w:val="1"/>
              </w:rPr>
            </w:pPr>
          </w:p>
        </w:tc>
      </w:tr>
      <w:tr w:rsidR="005F4107" w:rsidTr="005F4107">
        <w:trPr>
          <w:trHeight w:val="19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Introductory</w:t>
            </w: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Extensive and ongoing</w:t>
            </w:r>
          </w:p>
        </w:tc>
        <w:tc>
          <w:tcPr>
            <w:tcW w:w="226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Clear, adequate, and</w:t>
            </w: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Limited and intermittent</w:t>
            </w: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Insufficient documentation</w:t>
            </w:r>
          </w:p>
        </w:tc>
        <w:tc>
          <w:tcPr>
            <w:tcW w:w="0" w:type="dxa"/>
            <w:vAlign w:val="bottom"/>
          </w:tcPr>
          <w:p w:rsidR="005F4107" w:rsidRDefault="005F4107" w:rsidP="005F4107">
            <w:pPr>
              <w:rPr>
                <w:sz w:val="1"/>
                <w:szCs w:val="1"/>
              </w:rPr>
            </w:pPr>
          </w:p>
        </w:tc>
      </w:tr>
      <w:tr w:rsidR="005F4107" w:rsidTr="005F4107">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documentation of gaining</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ongoing documentation of</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documentation of gaining</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of gaining attention or</w:t>
            </w:r>
          </w:p>
        </w:tc>
        <w:tc>
          <w:tcPr>
            <w:tcW w:w="0" w:type="dxa"/>
            <w:vAlign w:val="bottom"/>
          </w:tcPr>
          <w:p w:rsidR="005F4107" w:rsidRDefault="005F4107" w:rsidP="005F4107">
            <w:pPr>
              <w:rPr>
                <w:sz w:val="1"/>
                <w:szCs w:val="1"/>
              </w:rPr>
            </w:pPr>
          </w:p>
        </w:tc>
      </w:tr>
      <w:tr w:rsidR="005F4107" w:rsidTr="005F4107">
        <w:trPr>
          <w:trHeight w:val="106"/>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Phase –</w:t>
            </w: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attention or motivating</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gaining attention or</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attention or motivating</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motivating students,</w:t>
            </w:r>
          </w:p>
        </w:tc>
        <w:tc>
          <w:tcPr>
            <w:tcW w:w="0" w:type="dxa"/>
            <w:vAlign w:val="bottom"/>
          </w:tcPr>
          <w:p w:rsidR="005F4107" w:rsidRDefault="005F4107" w:rsidP="005F4107">
            <w:pPr>
              <w:rPr>
                <w:sz w:val="1"/>
                <w:szCs w:val="1"/>
              </w:rPr>
            </w:pPr>
          </w:p>
        </w:tc>
      </w:tr>
      <w:tr w:rsidR="005F4107" w:rsidTr="005F4107">
        <w:trPr>
          <w:trHeight w:val="106"/>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BEFORE</w:t>
            </w: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students, presenting learner</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motivating students,</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students, presenting learner</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presenting learner outcomes</w:t>
            </w:r>
          </w:p>
        </w:tc>
        <w:tc>
          <w:tcPr>
            <w:tcW w:w="0" w:type="dxa"/>
            <w:vAlign w:val="bottom"/>
          </w:tcPr>
          <w:p w:rsidR="005F4107" w:rsidRDefault="005F4107" w:rsidP="005F4107">
            <w:pPr>
              <w:rPr>
                <w:sz w:val="1"/>
                <w:szCs w:val="1"/>
              </w:rPr>
            </w:pPr>
          </w:p>
        </w:tc>
      </w:tr>
      <w:tr w:rsidR="005F4107" w:rsidTr="005F4107">
        <w:trPr>
          <w:trHeight w:val="106"/>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LEARNING/</w:t>
            </w: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outcomes or relating new</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presenting learner outcomes</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outcomes or relating new</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or relating new information</w:t>
            </w:r>
          </w:p>
        </w:tc>
        <w:tc>
          <w:tcPr>
            <w:tcW w:w="0" w:type="dxa"/>
            <w:vAlign w:val="bottom"/>
          </w:tcPr>
          <w:p w:rsidR="005F4107" w:rsidRDefault="005F4107" w:rsidP="005F4107">
            <w:pPr>
              <w:rPr>
                <w:sz w:val="1"/>
                <w:szCs w:val="1"/>
              </w:rPr>
            </w:pPr>
          </w:p>
        </w:tc>
      </w:tr>
      <w:tr w:rsidR="005F4107" w:rsidTr="005F4107">
        <w:trPr>
          <w:trHeight w:val="106"/>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18"/>
                <w:szCs w:val="18"/>
              </w:rPr>
              <w:t>READING</w:t>
            </w: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information to prior</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or relating new information</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information to prior</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to prior experience or</w:t>
            </w:r>
          </w:p>
        </w:tc>
        <w:tc>
          <w:tcPr>
            <w:tcW w:w="0" w:type="dxa"/>
            <w:vAlign w:val="bottom"/>
          </w:tcPr>
          <w:p w:rsidR="005F4107" w:rsidRDefault="005F4107" w:rsidP="005F4107">
            <w:pPr>
              <w:rPr>
                <w:sz w:val="1"/>
                <w:szCs w:val="1"/>
              </w:rPr>
            </w:pPr>
          </w:p>
        </w:tc>
      </w:tr>
      <w:tr w:rsidR="005F4107" w:rsidTr="005F4107">
        <w:trPr>
          <w:trHeight w:val="106"/>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18"/>
                <w:szCs w:val="18"/>
              </w:rPr>
              <w:t>(Motivation, Prior</w:t>
            </w: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experience or knowledge</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to prior experience or</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experience or knowledge</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knowledge related to content</w:t>
            </w:r>
          </w:p>
        </w:tc>
        <w:tc>
          <w:tcPr>
            <w:tcW w:w="0" w:type="dxa"/>
            <w:vAlign w:val="bottom"/>
          </w:tcPr>
          <w:p w:rsidR="005F4107" w:rsidRDefault="005F4107" w:rsidP="005F4107">
            <w:pPr>
              <w:rPr>
                <w:sz w:val="1"/>
                <w:szCs w:val="1"/>
              </w:rPr>
            </w:pPr>
          </w:p>
        </w:tc>
      </w:tr>
      <w:tr w:rsidR="005F4107" w:rsidTr="005F4107">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Knowledge,</w:t>
            </w: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related</w:t>
            </w:r>
            <w:proofErr w:type="gramEnd"/>
            <w:r>
              <w:rPr>
                <w:rFonts w:eastAsia="Times New Roman"/>
                <w:sz w:val="18"/>
                <w:szCs w:val="18"/>
              </w:rPr>
              <w:t xml:space="preserve"> to content area focus.</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knowledge related to content</w:t>
            </w: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related</w:t>
            </w:r>
            <w:proofErr w:type="gramEnd"/>
            <w:r>
              <w:rPr>
                <w:rFonts w:eastAsia="Times New Roman"/>
                <w:sz w:val="18"/>
                <w:szCs w:val="18"/>
              </w:rPr>
              <w:t xml:space="preserve"> to content area focus.</w:t>
            </w: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area</w:t>
            </w:r>
            <w:proofErr w:type="gramEnd"/>
            <w:r>
              <w:rPr>
                <w:rFonts w:eastAsia="Times New Roman"/>
                <w:sz w:val="18"/>
                <w:szCs w:val="18"/>
              </w:rPr>
              <w:t xml:space="preserve"> focus. (22 points)</w:t>
            </w:r>
          </w:p>
        </w:tc>
        <w:tc>
          <w:tcPr>
            <w:tcW w:w="0" w:type="dxa"/>
            <w:vAlign w:val="bottom"/>
          </w:tcPr>
          <w:p w:rsidR="005F4107" w:rsidRDefault="005F4107" w:rsidP="005F4107">
            <w:pPr>
              <w:rPr>
                <w:sz w:val="1"/>
                <w:szCs w:val="1"/>
              </w:rPr>
            </w:pPr>
          </w:p>
        </w:tc>
      </w:tr>
      <w:tr w:rsidR="005F4107" w:rsidTr="005F4107">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18"/>
                <w:szCs w:val="18"/>
              </w:rPr>
              <w:t xml:space="preserve">Content Focus) </w:t>
            </w:r>
            <w:r>
              <w:rPr>
                <w:rFonts w:eastAsia="Times New Roman"/>
                <w:sz w:val="18"/>
                <w:szCs w:val="18"/>
              </w:rPr>
              <w:t>x 2</w:t>
            </w: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110"/>
        </w:trPr>
        <w:tc>
          <w:tcPr>
            <w:tcW w:w="1720" w:type="dxa"/>
            <w:vMerge/>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9D0EEF" w:rsidP="005F4107">
            <w:pPr>
              <w:ind w:left="100"/>
              <w:rPr>
                <w:sz w:val="20"/>
                <w:szCs w:val="20"/>
              </w:rPr>
            </w:pPr>
            <w:r>
              <w:rPr>
                <w:rFonts w:eastAsia="Times New Roman"/>
                <w:sz w:val="18"/>
                <w:szCs w:val="18"/>
              </w:rPr>
              <w:t>(6</w:t>
            </w:r>
            <w:r w:rsidR="005F4107">
              <w:rPr>
                <w:rFonts w:eastAsia="Times New Roman"/>
                <w:sz w:val="18"/>
                <w:szCs w:val="18"/>
              </w:rPr>
              <w:t>0 points)</w:t>
            </w:r>
          </w:p>
        </w:tc>
        <w:tc>
          <w:tcPr>
            <w:tcW w:w="2260" w:type="dxa"/>
            <w:vMerge w:val="restart"/>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area</w:t>
            </w:r>
            <w:proofErr w:type="gramEnd"/>
            <w:r>
              <w:rPr>
                <w:rFonts w:eastAsia="Times New Roman"/>
                <w:sz w:val="18"/>
                <w:szCs w:val="18"/>
              </w:rPr>
              <w:t xml:space="preserve"> focus. (</w:t>
            </w:r>
            <w:r w:rsidR="005F4107">
              <w:rPr>
                <w:rFonts w:eastAsia="Times New Roman"/>
                <w:sz w:val="18"/>
                <w:szCs w:val="18"/>
              </w:rPr>
              <w:t>4</w:t>
            </w:r>
            <w:r>
              <w:rPr>
                <w:rFonts w:eastAsia="Times New Roman"/>
                <w:sz w:val="18"/>
                <w:szCs w:val="18"/>
              </w:rPr>
              <w:t>5</w:t>
            </w:r>
            <w:r w:rsidR="005F4107">
              <w:rPr>
                <w:rFonts w:eastAsia="Times New Roman"/>
                <w:sz w:val="18"/>
                <w:szCs w:val="18"/>
              </w:rPr>
              <w:t xml:space="preserve"> points)</w:t>
            </w:r>
          </w:p>
        </w:tc>
        <w:tc>
          <w:tcPr>
            <w:tcW w:w="2280" w:type="dxa"/>
            <w:vMerge w:val="restart"/>
            <w:tcBorders>
              <w:right w:val="single" w:sz="8" w:space="0" w:color="auto"/>
            </w:tcBorders>
            <w:vAlign w:val="bottom"/>
          </w:tcPr>
          <w:p w:rsidR="005F4107" w:rsidRDefault="009D0EEF" w:rsidP="005F4107">
            <w:pPr>
              <w:ind w:left="100"/>
              <w:rPr>
                <w:sz w:val="20"/>
                <w:szCs w:val="20"/>
              </w:rPr>
            </w:pPr>
            <w:r>
              <w:rPr>
                <w:rFonts w:eastAsia="Times New Roman"/>
                <w:sz w:val="18"/>
                <w:szCs w:val="18"/>
              </w:rPr>
              <w:t>(30</w:t>
            </w:r>
            <w:r w:rsidR="005F4107">
              <w:rPr>
                <w:rFonts w:eastAsia="Times New Roman"/>
                <w:sz w:val="18"/>
                <w:szCs w:val="18"/>
              </w:rPr>
              <w:t xml:space="preserve"> points)</w:t>
            </w:r>
          </w:p>
        </w:tc>
        <w:tc>
          <w:tcPr>
            <w:tcW w:w="2280" w:type="dxa"/>
            <w:tcBorders>
              <w:right w:val="single" w:sz="8" w:space="0" w:color="auto"/>
            </w:tcBorders>
            <w:vAlign w:val="bottom"/>
          </w:tcPr>
          <w:p w:rsidR="005F4107" w:rsidRDefault="005F4107" w:rsidP="005F4107">
            <w:pPr>
              <w:rPr>
                <w:sz w:val="9"/>
                <w:szCs w:val="9"/>
              </w:rPr>
            </w:pPr>
          </w:p>
        </w:tc>
        <w:tc>
          <w:tcPr>
            <w:tcW w:w="0" w:type="dxa"/>
            <w:vAlign w:val="bottom"/>
          </w:tcPr>
          <w:p w:rsidR="005F4107" w:rsidRDefault="005F4107" w:rsidP="005F4107">
            <w:pPr>
              <w:rPr>
                <w:sz w:val="1"/>
                <w:szCs w:val="1"/>
              </w:rPr>
            </w:pPr>
          </w:p>
        </w:tc>
      </w:tr>
      <w:tr w:rsidR="005F4107" w:rsidTr="005F4107">
        <w:trPr>
          <w:trHeight w:val="135"/>
        </w:trPr>
        <w:tc>
          <w:tcPr>
            <w:tcW w:w="1720" w:type="dxa"/>
            <w:tcBorders>
              <w:left w:val="single" w:sz="8" w:space="0" w:color="auto"/>
              <w:bottom w:val="single" w:sz="8" w:space="0" w:color="auto"/>
              <w:right w:val="single" w:sz="8" w:space="0" w:color="auto"/>
            </w:tcBorders>
            <w:vAlign w:val="bottom"/>
          </w:tcPr>
          <w:p w:rsidR="005F4107" w:rsidRDefault="005F4107" w:rsidP="005F4107">
            <w:pPr>
              <w:rPr>
                <w:sz w:val="11"/>
                <w:szCs w:val="11"/>
              </w:rPr>
            </w:pPr>
          </w:p>
        </w:tc>
        <w:tc>
          <w:tcPr>
            <w:tcW w:w="2280" w:type="dxa"/>
            <w:vMerge/>
            <w:tcBorders>
              <w:bottom w:val="single" w:sz="8" w:space="0" w:color="auto"/>
              <w:right w:val="single" w:sz="8" w:space="0" w:color="auto"/>
            </w:tcBorders>
            <w:vAlign w:val="bottom"/>
          </w:tcPr>
          <w:p w:rsidR="005F4107" w:rsidRDefault="005F4107" w:rsidP="005F4107">
            <w:pPr>
              <w:rPr>
                <w:sz w:val="11"/>
                <w:szCs w:val="11"/>
              </w:rPr>
            </w:pPr>
          </w:p>
        </w:tc>
        <w:tc>
          <w:tcPr>
            <w:tcW w:w="2260" w:type="dxa"/>
            <w:vMerge/>
            <w:tcBorders>
              <w:bottom w:val="single" w:sz="8" w:space="0" w:color="auto"/>
              <w:right w:val="single" w:sz="8" w:space="0" w:color="auto"/>
            </w:tcBorders>
            <w:vAlign w:val="bottom"/>
          </w:tcPr>
          <w:p w:rsidR="005F4107" w:rsidRDefault="005F4107" w:rsidP="005F4107">
            <w:pPr>
              <w:rPr>
                <w:sz w:val="11"/>
                <w:szCs w:val="11"/>
              </w:rPr>
            </w:pPr>
          </w:p>
        </w:tc>
        <w:tc>
          <w:tcPr>
            <w:tcW w:w="2280" w:type="dxa"/>
            <w:vMerge/>
            <w:tcBorders>
              <w:bottom w:val="single" w:sz="8" w:space="0" w:color="auto"/>
              <w:right w:val="single" w:sz="8" w:space="0" w:color="auto"/>
            </w:tcBorders>
            <w:vAlign w:val="bottom"/>
          </w:tcPr>
          <w:p w:rsidR="005F4107" w:rsidRDefault="005F4107" w:rsidP="005F4107">
            <w:pPr>
              <w:rPr>
                <w:sz w:val="11"/>
                <w:szCs w:val="11"/>
              </w:rPr>
            </w:pPr>
          </w:p>
        </w:tc>
        <w:tc>
          <w:tcPr>
            <w:tcW w:w="2280" w:type="dxa"/>
            <w:tcBorders>
              <w:bottom w:val="single" w:sz="8" w:space="0" w:color="auto"/>
              <w:right w:val="single" w:sz="8" w:space="0" w:color="auto"/>
            </w:tcBorders>
            <w:vAlign w:val="bottom"/>
          </w:tcPr>
          <w:p w:rsidR="005F4107" w:rsidRDefault="005F4107" w:rsidP="005F4107">
            <w:pPr>
              <w:rPr>
                <w:sz w:val="11"/>
                <w:szCs w:val="11"/>
              </w:rPr>
            </w:pPr>
          </w:p>
        </w:tc>
        <w:tc>
          <w:tcPr>
            <w:tcW w:w="0" w:type="dxa"/>
            <w:vAlign w:val="bottom"/>
          </w:tcPr>
          <w:p w:rsidR="005F4107" w:rsidRDefault="005F4107" w:rsidP="005F4107">
            <w:pPr>
              <w:rPr>
                <w:sz w:val="1"/>
                <w:szCs w:val="1"/>
              </w:rPr>
            </w:pPr>
          </w:p>
        </w:tc>
      </w:tr>
    </w:tbl>
    <w:p w:rsidR="005F4107" w:rsidRDefault="005F4107" w:rsidP="005F4107">
      <w:pPr>
        <w:spacing w:line="20" w:lineRule="exact"/>
        <w:rPr>
          <w:sz w:val="20"/>
          <w:szCs w:val="20"/>
        </w:rPr>
      </w:pPr>
      <w:r>
        <w:rPr>
          <w:noProof/>
          <w:sz w:val="20"/>
          <w:szCs w:val="20"/>
        </w:rPr>
        <mc:AlternateContent>
          <mc:Choice Requires="wps">
            <w:drawing>
              <wp:anchor distT="0" distB="0" distL="114300" distR="114300" simplePos="0" relativeHeight="251668480" behindDoc="1" locked="0" layoutInCell="0" allowOverlap="1" wp14:anchorId="05481F82" wp14:editId="3AED8077">
                <wp:simplePos x="0" y="0"/>
                <wp:positionH relativeFrom="column">
                  <wp:posOffset>1080135</wp:posOffset>
                </wp:positionH>
                <wp:positionV relativeFrom="paragraph">
                  <wp:posOffset>-1295400</wp:posOffset>
                </wp:positionV>
                <wp:extent cx="12700" cy="13335"/>
                <wp:effectExtent l="0" t="0" r="0" b="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30BE066F" id="Shape 24" o:spid="_x0000_s1026" style="position:absolute;margin-left:85.05pt;margin-top:-102pt;width:1pt;height:1.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" o:allowincell="f" fillcolor="black" stroked="f">
                <v:path arrowok="t"/>
              </v:rect>
            </w:pict>
          </mc:Fallback>
        </mc:AlternateContent>
      </w:r>
      <w:r>
        <w:rPr>
          <w:noProof/>
          <w:sz w:val="20"/>
          <w:szCs w:val="20"/>
        </w:rPr>
        <mc:AlternateContent>
          <mc:Choice Requires="wps">
            <w:drawing>
              <wp:anchor distT="0" distB="0" distL="114300" distR="114300" simplePos="0" relativeHeight="251669504" behindDoc="1" locked="0" layoutInCell="0" allowOverlap="1" wp14:anchorId="44661E96" wp14:editId="1CB033AA">
                <wp:simplePos x="0" y="0"/>
                <wp:positionH relativeFrom="column">
                  <wp:posOffset>6852920</wp:posOffset>
                </wp:positionH>
                <wp:positionV relativeFrom="paragraph">
                  <wp:posOffset>-8890</wp:posOffset>
                </wp:positionV>
                <wp:extent cx="12065" cy="12065"/>
                <wp:effectExtent l="0" t="0" r="0" b="0"/>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6A06818B" id="Shape 25" o:spid="_x0000_s1026" style="position:absolute;margin-left:539.6pt;margin-top:-.7pt;width:.95pt;height:.9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" o:allowincell="f" fillcolor="black" stroked="f">
                <v:path arrowok="t"/>
              </v:rect>
            </w:pict>
          </mc:Fallback>
        </mc:AlternateContent>
      </w: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34" w:lineRule="exact"/>
        <w:rPr>
          <w:sz w:val="20"/>
          <w:szCs w:val="20"/>
        </w:rPr>
      </w:pPr>
    </w:p>
    <w:p w:rsidR="005F4107" w:rsidRDefault="005F4107" w:rsidP="005F4107">
      <w:pPr>
        <w:ind w:left="3160"/>
        <w:rPr>
          <w:sz w:val="20"/>
          <w:szCs w:val="20"/>
        </w:rPr>
      </w:pPr>
      <w:r>
        <w:rPr>
          <w:rFonts w:eastAsia="Times New Roman"/>
          <w:b/>
          <w:bCs/>
          <w:sz w:val="32"/>
          <w:szCs w:val="32"/>
        </w:rPr>
        <w:t>Final Project Grading Rubric (cont.)</w:t>
      </w:r>
    </w:p>
    <w:tbl>
      <w:tblPr>
        <w:tblW w:w="10850" w:type="dxa"/>
        <w:tblInd w:w="10" w:type="dxa"/>
        <w:tblLayout w:type="fixed"/>
        <w:tblCellMar>
          <w:left w:w="0" w:type="dxa"/>
          <w:right w:w="0" w:type="dxa"/>
        </w:tblCellMar>
        <w:tblLook w:val="04A0" w:firstRow="1" w:lastRow="0" w:firstColumn="1" w:lastColumn="0" w:noHBand="0" w:noVBand="1"/>
      </w:tblPr>
      <w:tblGrid>
        <w:gridCol w:w="1720"/>
        <w:gridCol w:w="2280"/>
        <w:gridCol w:w="2260"/>
        <w:gridCol w:w="2280"/>
        <w:gridCol w:w="2280"/>
        <w:gridCol w:w="30"/>
      </w:tblGrid>
      <w:tr w:rsidR="005F4107" w:rsidTr="0064670A">
        <w:trPr>
          <w:trHeight w:val="231"/>
        </w:trPr>
        <w:tc>
          <w:tcPr>
            <w:tcW w:w="1720" w:type="dxa"/>
            <w:tcBorders>
              <w:top w:val="single" w:sz="8" w:space="0" w:color="auto"/>
              <w:left w:val="single" w:sz="8" w:space="0" w:color="auto"/>
              <w:bottom w:val="single" w:sz="8" w:space="0" w:color="auto"/>
              <w:right w:val="single" w:sz="8" w:space="0" w:color="auto"/>
            </w:tcBorders>
            <w:vAlign w:val="bottom"/>
          </w:tcPr>
          <w:p w:rsidR="005F4107" w:rsidRDefault="005F4107" w:rsidP="005F4107">
            <w:pPr>
              <w:ind w:left="500"/>
              <w:rPr>
                <w:sz w:val="20"/>
                <w:szCs w:val="20"/>
              </w:rPr>
            </w:pPr>
            <w:bookmarkStart w:id="2" w:name="page34"/>
            <w:bookmarkEnd w:id="2"/>
            <w:r>
              <w:rPr>
                <w:rFonts w:eastAsia="Times New Roman"/>
                <w:b/>
                <w:bCs/>
                <w:sz w:val="18"/>
                <w:szCs w:val="18"/>
              </w:rPr>
              <w:t>Criterion</w:t>
            </w:r>
          </w:p>
        </w:tc>
        <w:tc>
          <w:tcPr>
            <w:tcW w:w="2280" w:type="dxa"/>
            <w:tcBorders>
              <w:top w:val="single" w:sz="8" w:space="0" w:color="auto"/>
              <w:bottom w:val="single" w:sz="8" w:space="0" w:color="auto"/>
              <w:right w:val="single" w:sz="8" w:space="0" w:color="auto"/>
            </w:tcBorders>
            <w:vAlign w:val="bottom"/>
          </w:tcPr>
          <w:p w:rsidR="005F4107" w:rsidRDefault="005F4107" w:rsidP="005F4107">
            <w:pPr>
              <w:ind w:left="600"/>
              <w:rPr>
                <w:sz w:val="20"/>
                <w:szCs w:val="20"/>
              </w:rPr>
            </w:pPr>
            <w:r>
              <w:rPr>
                <w:rFonts w:eastAsia="Times New Roman"/>
                <w:b/>
                <w:bCs/>
                <w:sz w:val="18"/>
                <w:szCs w:val="18"/>
              </w:rPr>
              <w:t>Advanced – 4</w:t>
            </w:r>
          </w:p>
        </w:tc>
        <w:tc>
          <w:tcPr>
            <w:tcW w:w="2260" w:type="dxa"/>
            <w:tcBorders>
              <w:top w:val="single" w:sz="8" w:space="0" w:color="auto"/>
              <w:bottom w:val="single" w:sz="8" w:space="0" w:color="auto"/>
              <w:right w:val="single" w:sz="8" w:space="0" w:color="auto"/>
            </w:tcBorders>
            <w:vAlign w:val="bottom"/>
          </w:tcPr>
          <w:p w:rsidR="005F4107" w:rsidRDefault="005F4107" w:rsidP="005F4107">
            <w:pPr>
              <w:ind w:left="600"/>
              <w:rPr>
                <w:sz w:val="20"/>
                <w:szCs w:val="20"/>
              </w:rPr>
            </w:pPr>
            <w:r>
              <w:rPr>
                <w:rFonts w:eastAsia="Times New Roman"/>
                <w:b/>
                <w:bCs/>
                <w:sz w:val="18"/>
                <w:szCs w:val="18"/>
              </w:rPr>
              <w:t>Proficient – 3</w:t>
            </w:r>
          </w:p>
        </w:tc>
        <w:tc>
          <w:tcPr>
            <w:tcW w:w="2280" w:type="dxa"/>
            <w:tcBorders>
              <w:top w:val="single" w:sz="8" w:space="0" w:color="auto"/>
              <w:bottom w:val="single" w:sz="8" w:space="0" w:color="auto"/>
              <w:right w:val="single" w:sz="8" w:space="0" w:color="auto"/>
            </w:tcBorders>
            <w:vAlign w:val="bottom"/>
          </w:tcPr>
          <w:p w:rsidR="005F4107" w:rsidRDefault="005F4107" w:rsidP="005F4107">
            <w:pPr>
              <w:ind w:left="800"/>
              <w:rPr>
                <w:sz w:val="20"/>
                <w:szCs w:val="20"/>
              </w:rPr>
            </w:pPr>
            <w:r>
              <w:rPr>
                <w:rFonts w:eastAsia="Times New Roman"/>
                <w:b/>
                <w:bCs/>
                <w:sz w:val="18"/>
                <w:szCs w:val="18"/>
              </w:rPr>
              <w:t>Basic – 2</w:t>
            </w:r>
          </w:p>
        </w:tc>
        <w:tc>
          <w:tcPr>
            <w:tcW w:w="2280" w:type="dxa"/>
            <w:tcBorders>
              <w:top w:val="single" w:sz="8" w:space="0" w:color="auto"/>
              <w:bottom w:val="single" w:sz="8" w:space="0" w:color="auto"/>
              <w:right w:val="single" w:sz="8" w:space="0" w:color="auto"/>
            </w:tcBorders>
            <w:vAlign w:val="bottom"/>
          </w:tcPr>
          <w:p w:rsidR="005F4107" w:rsidRDefault="005F4107" w:rsidP="005F4107">
            <w:pPr>
              <w:ind w:left="660"/>
              <w:rPr>
                <w:sz w:val="20"/>
                <w:szCs w:val="20"/>
              </w:rPr>
            </w:pPr>
            <w:r>
              <w:rPr>
                <w:rFonts w:eastAsia="Times New Roman"/>
                <w:b/>
                <w:bCs/>
                <w:sz w:val="18"/>
                <w:szCs w:val="18"/>
              </w:rPr>
              <w:t>Minimal – 1</w:t>
            </w:r>
          </w:p>
        </w:tc>
        <w:tc>
          <w:tcPr>
            <w:tcW w:w="30" w:type="dxa"/>
            <w:vAlign w:val="bottom"/>
          </w:tcPr>
          <w:p w:rsidR="005F4107" w:rsidRDefault="005F4107" w:rsidP="005F4107">
            <w:pPr>
              <w:rPr>
                <w:sz w:val="1"/>
                <w:szCs w:val="1"/>
              </w:rPr>
            </w:pPr>
          </w:p>
        </w:tc>
      </w:tr>
      <w:tr w:rsidR="005F4107" w:rsidTr="0064670A">
        <w:trPr>
          <w:trHeight w:val="207"/>
        </w:trPr>
        <w:tc>
          <w:tcPr>
            <w:tcW w:w="1720" w:type="dxa"/>
            <w:tcBorders>
              <w:left w:val="single" w:sz="8" w:space="0" w:color="auto"/>
              <w:right w:val="single" w:sz="8" w:space="0" w:color="auto"/>
            </w:tcBorders>
            <w:vAlign w:val="bottom"/>
          </w:tcPr>
          <w:p w:rsidR="005F4107" w:rsidRDefault="005F4107" w:rsidP="005F4107">
            <w:pPr>
              <w:rPr>
                <w:sz w:val="18"/>
                <w:szCs w:val="18"/>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Creative, extensive and</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Clear, concise, adequate and</w:t>
            </w:r>
          </w:p>
        </w:tc>
        <w:tc>
          <w:tcPr>
            <w:tcW w:w="2280" w:type="dxa"/>
            <w:tcBorders>
              <w:right w:val="single" w:sz="8" w:space="0" w:color="auto"/>
            </w:tcBorders>
            <w:vAlign w:val="bottom"/>
          </w:tcPr>
          <w:p w:rsidR="005F4107" w:rsidRDefault="005F4107" w:rsidP="005F4107">
            <w:pPr>
              <w:rPr>
                <w:sz w:val="18"/>
                <w:szCs w:val="18"/>
              </w:rPr>
            </w:pPr>
          </w:p>
        </w:tc>
        <w:tc>
          <w:tcPr>
            <w:tcW w:w="2280" w:type="dxa"/>
            <w:tcBorders>
              <w:right w:val="single" w:sz="8" w:space="0" w:color="auto"/>
            </w:tcBorders>
            <w:vAlign w:val="bottom"/>
          </w:tcPr>
          <w:p w:rsidR="005F4107" w:rsidRDefault="005F4107" w:rsidP="005F4107">
            <w:pPr>
              <w:rPr>
                <w:sz w:val="18"/>
                <w:szCs w:val="18"/>
              </w:rPr>
            </w:pPr>
          </w:p>
        </w:tc>
        <w:tc>
          <w:tcPr>
            <w:tcW w:w="30" w:type="dxa"/>
            <w:vAlign w:val="bottom"/>
          </w:tcPr>
          <w:p w:rsidR="005F4107" w:rsidRDefault="005F4107" w:rsidP="005F4107">
            <w:pPr>
              <w:rPr>
                <w:sz w:val="1"/>
                <w:szCs w:val="1"/>
              </w:rPr>
            </w:pPr>
          </w:p>
        </w:tc>
      </w:tr>
      <w:tr w:rsidR="005F4107" w:rsidTr="0064670A">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ongoing documentation of</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ongoing documentation of</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Limited and intermittent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Insufficient documentation</w:t>
            </w:r>
          </w:p>
        </w:tc>
        <w:tc>
          <w:tcPr>
            <w:tcW w:w="30" w:type="dxa"/>
            <w:vAlign w:val="bottom"/>
          </w:tcPr>
          <w:p w:rsidR="005F4107" w:rsidRDefault="005F4107" w:rsidP="005F4107">
            <w:pPr>
              <w:rPr>
                <w:sz w:val="1"/>
                <w:szCs w:val="1"/>
              </w:rPr>
            </w:pPr>
          </w:p>
        </w:tc>
      </w:tr>
      <w:tr w:rsidR="005F4107" w:rsidTr="0064670A">
        <w:trPr>
          <w:trHeight w:val="228"/>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Developmental</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plans for teacher</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plans for teacher</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documentation of plans for</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of plans for teacher</w:t>
            </w:r>
          </w:p>
        </w:tc>
        <w:tc>
          <w:tcPr>
            <w:tcW w:w="30" w:type="dxa"/>
            <w:vAlign w:val="bottom"/>
          </w:tcPr>
          <w:p w:rsidR="005F4107" w:rsidRDefault="005F4107" w:rsidP="005F4107">
            <w:pPr>
              <w:rPr>
                <w:sz w:val="1"/>
                <w:szCs w:val="1"/>
              </w:rPr>
            </w:pPr>
          </w:p>
        </w:tc>
      </w:tr>
      <w:tr w:rsidR="005F4107" w:rsidTr="0064670A">
        <w:trPr>
          <w:trHeight w:val="223"/>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18"/>
                <w:szCs w:val="18"/>
              </w:rPr>
              <w:t>Phase -</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presentation of content area</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presentation of content area</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teacher presentation of</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presentation of content area</w:t>
            </w:r>
          </w:p>
        </w:tc>
        <w:tc>
          <w:tcPr>
            <w:tcW w:w="30" w:type="dxa"/>
            <w:vAlign w:val="bottom"/>
          </w:tcPr>
          <w:p w:rsidR="005F4107" w:rsidRDefault="005F4107" w:rsidP="005F4107">
            <w:pPr>
              <w:rPr>
                <w:sz w:val="1"/>
                <w:szCs w:val="1"/>
              </w:rPr>
            </w:pPr>
          </w:p>
        </w:tc>
      </w:tr>
      <w:tr w:rsidR="005F4107" w:rsidTr="0064670A">
        <w:trPr>
          <w:trHeight w:val="223"/>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8"/>
                <w:sz w:val="18"/>
                <w:szCs w:val="18"/>
              </w:rPr>
              <w:t>DURING</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focus and/or skills</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focus and/or skills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content area focus and/or</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focus and/or skills</w:t>
            </w:r>
          </w:p>
        </w:tc>
        <w:tc>
          <w:tcPr>
            <w:tcW w:w="30" w:type="dxa"/>
            <w:vAlign w:val="bottom"/>
          </w:tcPr>
          <w:p w:rsidR="005F4107" w:rsidRDefault="005F4107" w:rsidP="005F4107">
            <w:pPr>
              <w:rPr>
                <w:sz w:val="1"/>
                <w:szCs w:val="1"/>
              </w:rPr>
            </w:pPr>
          </w:p>
        </w:tc>
      </w:tr>
      <w:tr w:rsidR="005F4107" w:rsidTr="0064670A">
        <w:trPr>
          <w:trHeight w:val="223"/>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LEARNING/</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development that</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development that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skills development that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development that</w:t>
            </w:r>
          </w:p>
        </w:tc>
        <w:tc>
          <w:tcPr>
            <w:tcW w:w="30" w:type="dxa"/>
            <w:vAlign w:val="bottom"/>
          </w:tcPr>
          <w:p w:rsidR="005F4107" w:rsidRDefault="005F4107" w:rsidP="005F4107">
            <w:pPr>
              <w:rPr>
                <w:sz w:val="1"/>
                <w:szCs w:val="1"/>
              </w:rPr>
            </w:pPr>
          </w:p>
        </w:tc>
      </w:tr>
      <w:tr w:rsidR="005F4107" w:rsidTr="0064670A">
        <w:trPr>
          <w:trHeight w:val="223"/>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8"/>
                <w:sz w:val="18"/>
                <w:szCs w:val="18"/>
              </w:rPr>
              <w:t>READING</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incorporates literacy</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incorporates literacy</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incorporates literacy</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incorporates literacy</w:t>
            </w:r>
          </w:p>
        </w:tc>
        <w:tc>
          <w:tcPr>
            <w:tcW w:w="30" w:type="dxa"/>
            <w:vAlign w:val="bottom"/>
          </w:tcPr>
          <w:p w:rsidR="005F4107" w:rsidRDefault="005F4107" w:rsidP="005F4107">
            <w:pPr>
              <w:rPr>
                <w:sz w:val="1"/>
                <w:szCs w:val="1"/>
              </w:rPr>
            </w:pPr>
          </w:p>
        </w:tc>
      </w:tr>
      <w:tr w:rsidR="005F4107" w:rsidTr="0064670A">
        <w:trPr>
          <w:trHeight w:val="223"/>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18"/>
                <w:szCs w:val="18"/>
              </w:rPr>
              <w:t>(Teacher Input,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instruction [vocabulary</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instruction [vocabulary</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instruction [vocabulary</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instruction [vocabulary</w:t>
            </w:r>
          </w:p>
        </w:tc>
        <w:tc>
          <w:tcPr>
            <w:tcW w:w="30" w:type="dxa"/>
            <w:vAlign w:val="bottom"/>
          </w:tcPr>
          <w:p w:rsidR="005F4107" w:rsidRDefault="005F4107" w:rsidP="005F4107">
            <w:pPr>
              <w:rPr>
                <w:sz w:val="1"/>
                <w:szCs w:val="1"/>
              </w:rPr>
            </w:pPr>
          </w:p>
        </w:tc>
      </w:tr>
      <w:tr w:rsidR="005F4107" w:rsidTr="0064670A">
        <w:trPr>
          <w:trHeight w:val="223"/>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Skills Development,</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development, reading</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development, reading</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development, reading</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development, reading</w:t>
            </w:r>
          </w:p>
        </w:tc>
        <w:tc>
          <w:tcPr>
            <w:tcW w:w="30" w:type="dxa"/>
            <w:vAlign w:val="bottom"/>
          </w:tcPr>
          <w:p w:rsidR="005F4107" w:rsidRDefault="005F4107" w:rsidP="005F4107">
            <w:pPr>
              <w:rPr>
                <w:sz w:val="1"/>
                <w:szCs w:val="1"/>
              </w:rPr>
            </w:pPr>
          </w:p>
        </w:tc>
      </w:tr>
      <w:tr w:rsidR="005F4107" w:rsidTr="0064670A">
        <w:trPr>
          <w:trHeight w:val="226"/>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and Integration)</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comprehension, writing to</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comprehension, writing to</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comprehension, writing to</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comprehension, writing to</w:t>
            </w:r>
          </w:p>
        </w:tc>
        <w:tc>
          <w:tcPr>
            <w:tcW w:w="30" w:type="dxa"/>
            <w:vAlign w:val="bottom"/>
          </w:tcPr>
          <w:p w:rsidR="005F4107" w:rsidRDefault="005F4107" w:rsidP="005F4107">
            <w:pPr>
              <w:rPr>
                <w:sz w:val="1"/>
                <w:szCs w:val="1"/>
              </w:rPr>
            </w:pPr>
          </w:p>
        </w:tc>
      </w:tr>
      <w:tr w:rsidR="005F4107" w:rsidTr="0064670A">
        <w:trPr>
          <w:trHeight w:val="218"/>
        </w:trPr>
        <w:tc>
          <w:tcPr>
            <w:tcW w:w="1720" w:type="dxa"/>
            <w:tcBorders>
              <w:left w:val="single" w:sz="8" w:space="0" w:color="auto"/>
              <w:right w:val="single" w:sz="8" w:space="0" w:color="auto"/>
            </w:tcBorders>
            <w:vAlign w:val="bottom"/>
          </w:tcPr>
          <w:p w:rsidR="005F4107" w:rsidRDefault="005F4107" w:rsidP="005F4107">
            <w:pPr>
              <w:jc w:val="center"/>
              <w:rPr>
                <w:sz w:val="20"/>
                <w:szCs w:val="20"/>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texts, and technology</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texts, and technology</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texts, and technology</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texts, and technology</w:t>
            </w:r>
          </w:p>
        </w:tc>
        <w:tc>
          <w:tcPr>
            <w:tcW w:w="30" w:type="dxa"/>
            <w:vAlign w:val="bottom"/>
          </w:tcPr>
          <w:p w:rsidR="005F4107" w:rsidRDefault="005F4107" w:rsidP="005F4107">
            <w:pPr>
              <w:rPr>
                <w:sz w:val="1"/>
                <w:szCs w:val="1"/>
              </w:rPr>
            </w:pPr>
          </w:p>
        </w:tc>
      </w:tr>
      <w:tr w:rsidR="005F4107" w:rsidTr="0064670A">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integration</w:t>
            </w:r>
            <w:proofErr w:type="gramEnd"/>
            <w:r>
              <w:rPr>
                <w:rFonts w:eastAsia="Times New Roman"/>
                <w:sz w:val="18"/>
                <w:szCs w:val="18"/>
              </w:rPr>
              <w:t>].</w:t>
            </w:r>
          </w:p>
        </w:tc>
        <w:tc>
          <w:tcPr>
            <w:tcW w:w="226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integration</w:t>
            </w:r>
            <w:proofErr w:type="gramEnd"/>
            <w:r>
              <w:rPr>
                <w:rFonts w:eastAsia="Times New Roman"/>
                <w:sz w:val="18"/>
                <w:szCs w:val="18"/>
              </w:rPr>
              <w:t>]. (45</w:t>
            </w:r>
            <w:r w:rsidR="005F4107">
              <w:rPr>
                <w:rFonts w:eastAsia="Times New Roman"/>
                <w:sz w:val="18"/>
                <w:szCs w:val="18"/>
              </w:rPr>
              <w:t xml:space="preserve"> points)</w:t>
            </w:r>
          </w:p>
        </w:tc>
        <w:tc>
          <w:tcPr>
            <w:tcW w:w="2280" w:type="dxa"/>
            <w:tcBorders>
              <w:right w:val="single" w:sz="8" w:space="0" w:color="auto"/>
            </w:tcBorders>
            <w:vAlign w:val="bottom"/>
          </w:tcPr>
          <w:p w:rsidR="005F4107" w:rsidRDefault="00FD3299" w:rsidP="005F4107">
            <w:pPr>
              <w:ind w:left="100"/>
              <w:rPr>
                <w:sz w:val="20"/>
                <w:szCs w:val="20"/>
              </w:rPr>
            </w:pPr>
            <w:proofErr w:type="gramStart"/>
            <w:r>
              <w:rPr>
                <w:rFonts w:eastAsia="Times New Roman"/>
                <w:sz w:val="18"/>
                <w:szCs w:val="18"/>
              </w:rPr>
              <w:t>integration</w:t>
            </w:r>
            <w:proofErr w:type="gramEnd"/>
            <w:r>
              <w:rPr>
                <w:rFonts w:eastAsia="Times New Roman"/>
                <w:sz w:val="18"/>
                <w:szCs w:val="18"/>
              </w:rPr>
              <w:t>]. (30</w:t>
            </w:r>
            <w:r w:rsidR="005F4107">
              <w:rPr>
                <w:rFonts w:eastAsia="Times New Roman"/>
                <w:sz w:val="18"/>
                <w:szCs w:val="18"/>
              </w:rPr>
              <w:t xml:space="preserve"> points)</w:t>
            </w: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integration</w:t>
            </w:r>
            <w:proofErr w:type="gramEnd"/>
            <w:r>
              <w:rPr>
                <w:rFonts w:eastAsia="Times New Roman"/>
                <w:sz w:val="18"/>
                <w:szCs w:val="18"/>
              </w:rPr>
              <w:t>]. (22 points)</w:t>
            </w:r>
          </w:p>
        </w:tc>
        <w:tc>
          <w:tcPr>
            <w:tcW w:w="30" w:type="dxa"/>
            <w:vAlign w:val="bottom"/>
          </w:tcPr>
          <w:p w:rsidR="005F4107" w:rsidRDefault="005F4107" w:rsidP="005F4107">
            <w:pPr>
              <w:rPr>
                <w:sz w:val="1"/>
                <w:szCs w:val="1"/>
              </w:rPr>
            </w:pPr>
          </w:p>
        </w:tc>
      </w:tr>
      <w:tr w:rsidR="005F4107" w:rsidTr="0064670A">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9D0EEF" w:rsidP="005F4107">
            <w:pPr>
              <w:ind w:left="100"/>
              <w:rPr>
                <w:sz w:val="20"/>
                <w:szCs w:val="20"/>
              </w:rPr>
            </w:pPr>
            <w:r>
              <w:rPr>
                <w:rFonts w:eastAsia="Times New Roman"/>
                <w:sz w:val="18"/>
                <w:szCs w:val="18"/>
              </w:rPr>
              <w:t>(6</w:t>
            </w:r>
            <w:r w:rsidR="005F4107">
              <w:rPr>
                <w:rFonts w:eastAsia="Times New Roman"/>
                <w:sz w:val="18"/>
                <w:szCs w:val="18"/>
              </w:rPr>
              <w:t>0 points)</w:t>
            </w:r>
          </w:p>
        </w:tc>
        <w:tc>
          <w:tcPr>
            <w:tcW w:w="2260" w:type="dxa"/>
            <w:tcBorders>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rPr>
                <w:sz w:val="19"/>
                <w:szCs w:val="19"/>
              </w:rPr>
            </w:pPr>
          </w:p>
        </w:tc>
        <w:tc>
          <w:tcPr>
            <w:tcW w:w="30" w:type="dxa"/>
            <w:vAlign w:val="bottom"/>
          </w:tcPr>
          <w:p w:rsidR="005F4107" w:rsidRDefault="005F4107" w:rsidP="005F4107">
            <w:pPr>
              <w:rPr>
                <w:sz w:val="1"/>
                <w:szCs w:val="1"/>
              </w:rPr>
            </w:pPr>
          </w:p>
        </w:tc>
      </w:tr>
      <w:tr w:rsidR="005F4107" w:rsidTr="0064670A">
        <w:trPr>
          <w:trHeight w:val="22"/>
        </w:trPr>
        <w:tc>
          <w:tcPr>
            <w:tcW w:w="1720" w:type="dxa"/>
            <w:tcBorders>
              <w:left w:val="single" w:sz="8" w:space="0" w:color="auto"/>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6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30" w:type="dxa"/>
            <w:vAlign w:val="bottom"/>
          </w:tcPr>
          <w:p w:rsidR="005F4107" w:rsidRDefault="005F4107" w:rsidP="005F4107">
            <w:pPr>
              <w:rPr>
                <w:sz w:val="1"/>
                <w:szCs w:val="1"/>
              </w:rPr>
            </w:pPr>
          </w:p>
        </w:tc>
      </w:tr>
      <w:tr w:rsidR="005F4107" w:rsidTr="0064670A">
        <w:trPr>
          <w:trHeight w:val="198"/>
        </w:trPr>
        <w:tc>
          <w:tcPr>
            <w:tcW w:w="1720" w:type="dxa"/>
            <w:tcBorders>
              <w:left w:val="single" w:sz="8" w:space="0" w:color="auto"/>
              <w:right w:val="single" w:sz="8" w:space="0" w:color="auto"/>
            </w:tcBorders>
            <w:vAlign w:val="bottom"/>
          </w:tcPr>
          <w:p w:rsidR="005F4107" w:rsidRDefault="005F4107" w:rsidP="005F4107">
            <w:pPr>
              <w:rPr>
                <w:sz w:val="17"/>
                <w:szCs w:val="17"/>
              </w:rPr>
            </w:pP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Creative, extensive and</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Clear, concise, adequate and</w:t>
            </w:r>
          </w:p>
        </w:tc>
        <w:tc>
          <w:tcPr>
            <w:tcW w:w="2280" w:type="dxa"/>
            <w:tcBorders>
              <w:right w:val="single" w:sz="8" w:space="0" w:color="auto"/>
            </w:tcBorders>
            <w:vAlign w:val="bottom"/>
          </w:tcPr>
          <w:p w:rsidR="005F4107" w:rsidRDefault="005F4107" w:rsidP="005F4107">
            <w:pPr>
              <w:rPr>
                <w:sz w:val="17"/>
                <w:szCs w:val="17"/>
              </w:rPr>
            </w:pPr>
          </w:p>
        </w:tc>
        <w:tc>
          <w:tcPr>
            <w:tcW w:w="2280" w:type="dxa"/>
            <w:tcBorders>
              <w:right w:val="single" w:sz="8" w:space="0" w:color="auto"/>
            </w:tcBorders>
            <w:vAlign w:val="bottom"/>
          </w:tcPr>
          <w:p w:rsidR="005F4107" w:rsidRDefault="005F4107" w:rsidP="005F4107">
            <w:pPr>
              <w:rPr>
                <w:sz w:val="17"/>
                <w:szCs w:val="17"/>
              </w:rPr>
            </w:pPr>
          </w:p>
        </w:tc>
        <w:tc>
          <w:tcPr>
            <w:tcW w:w="30" w:type="dxa"/>
            <w:vAlign w:val="bottom"/>
          </w:tcPr>
          <w:p w:rsidR="005F4107" w:rsidRDefault="005F4107" w:rsidP="005F4107">
            <w:pPr>
              <w:rPr>
                <w:sz w:val="1"/>
                <w:szCs w:val="1"/>
              </w:rPr>
            </w:pPr>
          </w:p>
        </w:tc>
      </w:tr>
      <w:tr w:rsidR="005F4107" w:rsidTr="0064670A">
        <w:trPr>
          <w:trHeight w:val="110"/>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ongoing documentation of</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Limited and intermittent</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Insufficient documentation</w:t>
            </w:r>
          </w:p>
        </w:tc>
        <w:tc>
          <w:tcPr>
            <w:tcW w:w="30" w:type="dxa"/>
            <w:vAlign w:val="bottom"/>
          </w:tcPr>
          <w:p w:rsidR="005F4107" w:rsidRDefault="005F4107" w:rsidP="005F4107">
            <w:pPr>
              <w:rPr>
                <w:sz w:val="1"/>
                <w:szCs w:val="1"/>
              </w:rPr>
            </w:pPr>
          </w:p>
        </w:tc>
      </w:tr>
      <w:tr w:rsidR="005F4107" w:rsidTr="0064670A">
        <w:trPr>
          <w:trHeight w:val="113"/>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ongoing documentation of</w:t>
            </w: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3"/>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Developmental</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plans for checking for</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documentation of plans for</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of plans for checking for</w:t>
            </w:r>
          </w:p>
        </w:tc>
        <w:tc>
          <w:tcPr>
            <w:tcW w:w="30" w:type="dxa"/>
            <w:vAlign w:val="bottom"/>
          </w:tcPr>
          <w:p w:rsidR="005F4107" w:rsidRDefault="005F4107" w:rsidP="005F4107">
            <w:pPr>
              <w:rPr>
                <w:sz w:val="1"/>
                <w:szCs w:val="1"/>
              </w:rPr>
            </w:pPr>
          </w:p>
        </w:tc>
      </w:tr>
      <w:tr w:rsidR="005F4107" w:rsidTr="0064670A">
        <w:trPr>
          <w:trHeight w:val="116"/>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plans for checking for</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Phase –</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understanding, providing</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checking for understanding,</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understanding, providing</w:t>
            </w: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understanding, providing</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DURING &amp;</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independent and guided</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providing independent and</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independent and guided</w:t>
            </w: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independent and guided</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8"/>
                <w:sz w:val="18"/>
                <w:szCs w:val="18"/>
              </w:rPr>
              <w:t>AFTER</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practices, and providing</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guided practices or</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practices or providing</w:t>
            </w: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practices, and providing</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LEARNING/</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feedback related to the</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providing feedback related</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feedback related to content</w:t>
            </w: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feedback related to content</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8"/>
                <w:sz w:val="18"/>
                <w:szCs w:val="18"/>
              </w:rPr>
              <w:t>READING</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content focus and literacy</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to content focus and literacy</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focus and literacy instruction</w:t>
            </w: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focus and literacy instruction</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(Student Response,</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instruction [vocabulary</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instruction [vocabulary</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[vocabulary development,</w:t>
            </w: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[vocabulary development,</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Feedback, and</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development, reading</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development, reading</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reading comprehension,</w:t>
            </w:r>
          </w:p>
        </w:tc>
        <w:tc>
          <w:tcPr>
            <w:tcW w:w="30" w:type="dxa"/>
            <w:vAlign w:val="bottom"/>
          </w:tcPr>
          <w:p w:rsidR="005F4107" w:rsidRDefault="005F4107" w:rsidP="005F4107">
            <w:pPr>
              <w:rPr>
                <w:sz w:val="1"/>
                <w:szCs w:val="1"/>
              </w:rPr>
            </w:pPr>
          </w:p>
        </w:tc>
      </w:tr>
      <w:tr w:rsidR="005F4107" w:rsidTr="0064670A">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reading comprehension,</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64670A">
        <w:trPr>
          <w:trHeight w:val="106"/>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8"/>
                <w:sz w:val="18"/>
                <w:szCs w:val="18"/>
              </w:rPr>
              <w:t>Integration) )</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comprehension, writing to</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comprehension, writing to</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writing to texts, and/or</w:t>
            </w:r>
          </w:p>
        </w:tc>
        <w:tc>
          <w:tcPr>
            <w:tcW w:w="30" w:type="dxa"/>
            <w:vAlign w:val="bottom"/>
          </w:tcPr>
          <w:p w:rsidR="005F4107" w:rsidRDefault="005F4107" w:rsidP="005F4107">
            <w:pPr>
              <w:rPr>
                <w:sz w:val="1"/>
                <w:szCs w:val="1"/>
              </w:rPr>
            </w:pPr>
          </w:p>
        </w:tc>
      </w:tr>
      <w:tr w:rsidR="005F4107" w:rsidTr="0064670A">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writing to texts, and/or</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64670A">
        <w:trPr>
          <w:trHeight w:val="106"/>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texts, and/or technology</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texts, and/or technology</w:t>
            </w: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technology</w:t>
            </w:r>
            <w:proofErr w:type="gramEnd"/>
            <w:r>
              <w:rPr>
                <w:rFonts w:eastAsia="Times New Roman"/>
                <w:sz w:val="18"/>
                <w:szCs w:val="18"/>
              </w:rPr>
              <w:t xml:space="preserve"> integration]. (22</w:t>
            </w:r>
          </w:p>
        </w:tc>
        <w:tc>
          <w:tcPr>
            <w:tcW w:w="30" w:type="dxa"/>
            <w:vAlign w:val="bottom"/>
          </w:tcPr>
          <w:p w:rsidR="005F4107" w:rsidRDefault="005F4107" w:rsidP="005F4107">
            <w:pPr>
              <w:rPr>
                <w:sz w:val="1"/>
                <w:szCs w:val="1"/>
              </w:rPr>
            </w:pPr>
          </w:p>
        </w:tc>
      </w:tr>
      <w:tr w:rsidR="005F4107" w:rsidTr="0064670A">
        <w:trPr>
          <w:trHeight w:val="113"/>
        </w:trPr>
        <w:tc>
          <w:tcPr>
            <w:tcW w:w="1720" w:type="dxa"/>
            <w:vMerge/>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technology integration]</w:t>
            </w:r>
            <w:r w:rsidR="00FD3299">
              <w:rPr>
                <w:rFonts w:eastAsia="Times New Roman"/>
                <w:sz w:val="18"/>
                <w:szCs w:val="18"/>
              </w:rPr>
              <w:t xml:space="preserve"> (</w:t>
            </w:r>
            <w:r>
              <w:rPr>
                <w:rFonts w:eastAsia="Times New Roman"/>
                <w:sz w:val="18"/>
                <w:szCs w:val="18"/>
              </w:rPr>
              <w:t>4</w:t>
            </w:r>
            <w:r w:rsidR="009D0EEF">
              <w:rPr>
                <w:rFonts w:eastAsia="Times New Roman"/>
                <w:sz w:val="18"/>
                <w:szCs w:val="18"/>
              </w:rPr>
              <w:t>5</w:t>
            </w: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0"/>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integration</w:t>
            </w:r>
            <w:proofErr w:type="gramEnd"/>
            <w:r>
              <w:rPr>
                <w:rFonts w:eastAsia="Times New Roman"/>
                <w:sz w:val="18"/>
                <w:szCs w:val="18"/>
              </w:rPr>
              <w:t>].</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FD3299" w:rsidP="005F4107">
            <w:pPr>
              <w:ind w:left="100"/>
              <w:rPr>
                <w:sz w:val="20"/>
                <w:szCs w:val="20"/>
              </w:rPr>
            </w:pPr>
            <w:r>
              <w:rPr>
                <w:rFonts w:eastAsia="Times New Roman"/>
                <w:sz w:val="18"/>
                <w:szCs w:val="18"/>
              </w:rPr>
              <w:t>integration]   (30</w:t>
            </w:r>
            <w:r w:rsidR="005F4107">
              <w:rPr>
                <w:rFonts w:eastAsia="Times New Roman"/>
                <w:sz w:val="18"/>
                <w:szCs w:val="18"/>
              </w:rPr>
              <w:t xml:space="preserve"> points)</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points)</w:t>
            </w:r>
          </w:p>
        </w:tc>
        <w:tc>
          <w:tcPr>
            <w:tcW w:w="30" w:type="dxa"/>
            <w:vAlign w:val="bottom"/>
          </w:tcPr>
          <w:p w:rsidR="005F4107" w:rsidRDefault="005F4107" w:rsidP="005F4107">
            <w:pPr>
              <w:rPr>
                <w:sz w:val="1"/>
                <w:szCs w:val="1"/>
              </w:rPr>
            </w:pPr>
          </w:p>
        </w:tc>
      </w:tr>
      <w:tr w:rsidR="005F4107" w:rsidTr="0064670A">
        <w:trPr>
          <w:trHeight w:val="113"/>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points)</w:t>
            </w: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0"/>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9D0EEF" w:rsidP="005F4107">
            <w:pPr>
              <w:ind w:left="100"/>
              <w:rPr>
                <w:sz w:val="20"/>
                <w:szCs w:val="20"/>
              </w:rPr>
            </w:pPr>
            <w:r>
              <w:rPr>
                <w:rFonts w:eastAsia="Times New Roman"/>
                <w:sz w:val="18"/>
                <w:szCs w:val="18"/>
              </w:rPr>
              <w:t>(6</w:t>
            </w:r>
            <w:r w:rsidR="005F4107">
              <w:rPr>
                <w:rFonts w:eastAsia="Times New Roman"/>
                <w:sz w:val="18"/>
                <w:szCs w:val="18"/>
              </w:rPr>
              <w:t>0 points)</w:t>
            </w:r>
          </w:p>
        </w:tc>
        <w:tc>
          <w:tcPr>
            <w:tcW w:w="2260" w:type="dxa"/>
            <w:vMerge/>
            <w:tcBorders>
              <w:right w:val="single" w:sz="8" w:space="0" w:color="auto"/>
            </w:tcBorders>
            <w:vAlign w:val="bottom"/>
          </w:tcPr>
          <w:p w:rsidR="005F4107" w:rsidRDefault="005F4107" w:rsidP="005F4107">
            <w:pPr>
              <w:rPr>
                <w:sz w:val="9"/>
                <w:szCs w:val="9"/>
              </w:rPr>
            </w:pPr>
          </w:p>
        </w:tc>
        <w:tc>
          <w:tcPr>
            <w:tcW w:w="2280" w:type="dxa"/>
            <w:tcBorders>
              <w:right w:val="single" w:sz="8" w:space="0" w:color="auto"/>
            </w:tcBorders>
            <w:vAlign w:val="bottom"/>
          </w:tcPr>
          <w:p w:rsidR="005F4107" w:rsidRDefault="005F4107" w:rsidP="005F4107">
            <w:pPr>
              <w:rPr>
                <w:sz w:val="9"/>
                <w:szCs w:val="9"/>
              </w:rPr>
            </w:pPr>
          </w:p>
        </w:tc>
        <w:tc>
          <w:tcPr>
            <w:tcW w:w="2280" w:type="dxa"/>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3"/>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tcBorders>
              <w:right w:val="single" w:sz="8" w:space="0" w:color="auto"/>
            </w:tcBorders>
            <w:vAlign w:val="bottom"/>
          </w:tcPr>
          <w:p w:rsidR="005F4107" w:rsidRDefault="005F4107" w:rsidP="005F4107">
            <w:pPr>
              <w:rPr>
                <w:sz w:val="9"/>
                <w:szCs w:val="9"/>
              </w:rPr>
            </w:pPr>
          </w:p>
        </w:tc>
        <w:tc>
          <w:tcPr>
            <w:tcW w:w="2280" w:type="dxa"/>
            <w:tcBorders>
              <w:right w:val="single" w:sz="8" w:space="0" w:color="auto"/>
            </w:tcBorders>
            <w:vAlign w:val="bottom"/>
          </w:tcPr>
          <w:p w:rsidR="005F4107" w:rsidRDefault="005F4107" w:rsidP="005F4107">
            <w:pPr>
              <w:rPr>
                <w:sz w:val="9"/>
                <w:szCs w:val="9"/>
              </w:rPr>
            </w:pPr>
          </w:p>
        </w:tc>
        <w:tc>
          <w:tcPr>
            <w:tcW w:w="2280" w:type="dxa"/>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22"/>
        </w:trPr>
        <w:tc>
          <w:tcPr>
            <w:tcW w:w="1720" w:type="dxa"/>
            <w:tcBorders>
              <w:left w:val="single" w:sz="8" w:space="0" w:color="auto"/>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6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30" w:type="dxa"/>
            <w:vAlign w:val="bottom"/>
          </w:tcPr>
          <w:p w:rsidR="005F4107" w:rsidRDefault="005F4107" w:rsidP="005F4107">
            <w:pPr>
              <w:rPr>
                <w:sz w:val="1"/>
                <w:szCs w:val="1"/>
              </w:rPr>
            </w:pPr>
          </w:p>
        </w:tc>
      </w:tr>
      <w:tr w:rsidR="005F4107" w:rsidTr="0064670A">
        <w:trPr>
          <w:trHeight w:val="198"/>
        </w:trPr>
        <w:tc>
          <w:tcPr>
            <w:tcW w:w="1720" w:type="dxa"/>
            <w:tcBorders>
              <w:left w:val="single" w:sz="8" w:space="0" w:color="auto"/>
              <w:right w:val="single" w:sz="8" w:space="0" w:color="auto"/>
            </w:tcBorders>
            <w:vAlign w:val="bottom"/>
          </w:tcPr>
          <w:p w:rsidR="005F4107" w:rsidRDefault="005F4107" w:rsidP="005F4107">
            <w:pPr>
              <w:rPr>
                <w:sz w:val="17"/>
                <w:szCs w:val="17"/>
              </w:rPr>
            </w:pP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Creative, extensive and</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Clear, concise, adequate and</w:t>
            </w:r>
          </w:p>
        </w:tc>
        <w:tc>
          <w:tcPr>
            <w:tcW w:w="2280" w:type="dxa"/>
            <w:tcBorders>
              <w:right w:val="single" w:sz="8" w:space="0" w:color="auto"/>
            </w:tcBorders>
            <w:vAlign w:val="bottom"/>
          </w:tcPr>
          <w:p w:rsidR="005F4107" w:rsidRDefault="005F4107" w:rsidP="005F4107">
            <w:pPr>
              <w:rPr>
                <w:sz w:val="17"/>
                <w:szCs w:val="17"/>
              </w:rPr>
            </w:pPr>
          </w:p>
        </w:tc>
        <w:tc>
          <w:tcPr>
            <w:tcW w:w="2280" w:type="dxa"/>
            <w:tcBorders>
              <w:right w:val="single" w:sz="8" w:space="0" w:color="auto"/>
            </w:tcBorders>
            <w:vAlign w:val="bottom"/>
          </w:tcPr>
          <w:p w:rsidR="005F4107" w:rsidRDefault="005F4107" w:rsidP="005F4107">
            <w:pPr>
              <w:rPr>
                <w:sz w:val="17"/>
                <w:szCs w:val="17"/>
              </w:rPr>
            </w:pPr>
          </w:p>
        </w:tc>
        <w:tc>
          <w:tcPr>
            <w:tcW w:w="30" w:type="dxa"/>
            <w:vAlign w:val="bottom"/>
          </w:tcPr>
          <w:p w:rsidR="005F4107" w:rsidRDefault="005F4107" w:rsidP="005F4107">
            <w:pPr>
              <w:rPr>
                <w:sz w:val="1"/>
                <w:szCs w:val="1"/>
              </w:rPr>
            </w:pPr>
          </w:p>
        </w:tc>
      </w:tr>
      <w:tr w:rsidR="005F4107" w:rsidTr="0064670A">
        <w:trPr>
          <w:trHeight w:val="113"/>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ongoing documentation of</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Adequate and intermittent</w:t>
            </w:r>
          </w:p>
        </w:tc>
        <w:tc>
          <w:tcPr>
            <w:tcW w:w="2280" w:type="dxa"/>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0"/>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ongoing documentation of</w:t>
            </w: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Insufficient documentation</w:t>
            </w:r>
          </w:p>
        </w:tc>
        <w:tc>
          <w:tcPr>
            <w:tcW w:w="30" w:type="dxa"/>
            <w:vAlign w:val="bottom"/>
          </w:tcPr>
          <w:p w:rsidR="005F4107" w:rsidRDefault="005F4107" w:rsidP="005F4107">
            <w:pPr>
              <w:rPr>
                <w:sz w:val="1"/>
                <w:szCs w:val="1"/>
              </w:rPr>
            </w:pPr>
          </w:p>
        </w:tc>
      </w:tr>
      <w:tr w:rsidR="005F4107" w:rsidTr="0064670A">
        <w:trPr>
          <w:trHeight w:val="113"/>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8"/>
                <w:sz w:val="18"/>
                <w:szCs w:val="18"/>
              </w:rPr>
              <w:t>Concluding</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provisions for addressing</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documentation of provisions</w:t>
            </w: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provisions for addressing</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of provisions for adequate</w:t>
            </w: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Phase –</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closure throughout the unit</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for adequate closure</w:t>
            </w: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closure related to content</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closure throughout the unit</w:t>
            </w: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8"/>
                <w:sz w:val="18"/>
                <w:szCs w:val="18"/>
              </w:rPr>
              <w:t>AFTER</w:t>
            </w: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related</w:t>
            </w:r>
            <w:proofErr w:type="gramEnd"/>
            <w:r>
              <w:rPr>
                <w:rFonts w:eastAsia="Times New Roman"/>
                <w:sz w:val="18"/>
                <w:szCs w:val="18"/>
              </w:rPr>
              <w:t xml:space="preserve"> to content focus. And</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throughout the unit and</w:t>
            </w: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focus throughout the unit</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and utilization of formative</w:t>
            </w: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LEARNING/</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utilization of formative and</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utilization of formative and</w:t>
            </w: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and utilization of formative</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and summative assessments</w:t>
            </w: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8"/>
                <w:sz w:val="18"/>
                <w:szCs w:val="18"/>
              </w:rPr>
              <w:t>READING</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summative assessments in</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summative assessments in</w:t>
            </w: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and summative assessments</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in evaluating students’</w:t>
            </w: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18"/>
                <w:szCs w:val="18"/>
              </w:rPr>
              <w:t>(Closure,</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evaluating students’ content</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evaluating students’ content</w:t>
            </w: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in evaluating students’</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content knowledge and skills</w:t>
            </w:r>
          </w:p>
        </w:tc>
        <w:tc>
          <w:tcPr>
            <w:tcW w:w="30" w:type="dxa"/>
            <w:vAlign w:val="bottom"/>
          </w:tcPr>
          <w:p w:rsidR="005F4107" w:rsidRDefault="005F4107" w:rsidP="005F4107">
            <w:pPr>
              <w:rPr>
                <w:sz w:val="1"/>
                <w:szCs w:val="1"/>
              </w:rPr>
            </w:pPr>
          </w:p>
        </w:tc>
      </w:tr>
      <w:tr w:rsidR="005F4107" w:rsidTr="0064670A">
        <w:trPr>
          <w:trHeight w:val="108"/>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8"/>
                <w:sz w:val="18"/>
                <w:szCs w:val="18"/>
              </w:rPr>
              <w:t>Assessment of</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knowledge and skills</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knowledge and skills</w:t>
            </w: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content knowledge and skills</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articulated in the unit</w:t>
            </w:r>
          </w:p>
        </w:tc>
        <w:tc>
          <w:tcPr>
            <w:tcW w:w="30" w:type="dxa"/>
            <w:vAlign w:val="bottom"/>
          </w:tcPr>
          <w:p w:rsidR="005F4107" w:rsidRDefault="005F4107" w:rsidP="005F4107">
            <w:pPr>
              <w:rPr>
                <w:sz w:val="1"/>
                <w:szCs w:val="1"/>
              </w:rPr>
            </w:pPr>
          </w:p>
        </w:tc>
      </w:tr>
      <w:tr w:rsidR="005F4107" w:rsidTr="0064670A">
        <w:trPr>
          <w:trHeight w:val="106"/>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18"/>
                <w:szCs w:val="18"/>
              </w:rPr>
              <w:t>Outcomes) )</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articulated in the unit</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articulated in the unit</w:t>
            </w: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8"/>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articulated in the unit</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standards and learner</w:t>
            </w:r>
          </w:p>
        </w:tc>
        <w:tc>
          <w:tcPr>
            <w:tcW w:w="30" w:type="dxa"/>
            <w:vAlign w:val="bottom"/>
          </w:tcPr>
          <w:p w:rsidR="005F4107" w:rsidRDefault="005F4107" w:rsidP="005F4107">
            <w:pPr>
              <w:rPr>
                <w:sz w:val="1"/>
                <w:szCs w:val="1"/>
              </w:rPr>
            </w:pPr>
          </w:p>
        </w:tc>
      </w:tr>
      <w:tr w:rsidR="005F4107" w:rsidTr="0064670A">
        <w:trPr>
          <w:trHeight w:val="106"/>
        </w:trPr>
        <w:tc>
          <w:tcPr>
            <w:tcW w:w="1720" w:type="dxa"/>
            <w:vMerge w:val="restart"/>
            <w:tcBorders>
              <w:left w:val="single" w:sz="8" w:space="0" w:color="auto"/>
              <w:right w:val="single" w:sz="8" w:space="0" w:color="auto"/>
            </w:tcBorders>
            <w:vAlign w:val="bottom"/>
          </w:tcPr>
          <w:p w:rsidR="005F4107" w:rsidRDefault="005F4107" w:rsidP="005F4107">
            <w:pPr>
              <w:jc w:val="center"/>
              <w:rPr>
                <w:sz w:val="20"/>
                <w:szCs w:val="2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standards and learner</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standards and learner</w:t>
            </w: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3"/>
        </w:trPr>
        <w:tc>
          <w:tcPr>
            <w:tcW w:w="1720" w:type="dxa"/>
            <w:vMerge/>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standards and learner</w:t>
            </w: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outcome</w:t>
            </w:r>
            <w:proofErr w:type="gramEnd"/>
            <w:r>
              <w:rPr>
                <w:rFonts w:eastAsia="Times New Roman"/>
                <w:sz w:val="18"/>
                <w:szCs w:val="18"/>
              </w:rPr>
              <w:t>. (22 points)</w:t>
            </w:r>
          </w:p>
        </w:tc>
        <w:tc>
          <w:tcPr>
            <w:tcW w:w="30" w:type="dxa"/>
            <w:vAlign w:val="bottom"/>
          </w:tcPr>
          <w:p w:rsidR="005F4107" w:rsidRDefault="005F4107" w:rsidP="005F4107">
            <w:pPr>
              <w:rPr>
                <w:sz w:val="1"/>
                <w:szCs w:val="1"/>
              </w:rPr>
            </w:pPr>
          </w:p>
        </w:tc>
      </w:tr>
      <w:tr w:rsidR="005F4107" w:rsidTr="0064670A">
        <w:trPr>
          <w:trHeight w:val="110"/>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outcomes</w:t>
            </w:r>
            <w:proofErr w:type="gramEnd"/>
            <w:r>
              <w:rPr>
                <w:rFonts w:eastAsia="Times New Roman"/>
                <w:sz w:val="18"/>
                <w:szCs w:val="18"/>
              </w:rPr>
              <w:t>.</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FD3299" w:rsidP="005F4107">
            <w:pPr>
              <w:ind w:left="100"/>
              <w:rPr>
                <w:sz w:val="20"/>
                <w:szCs w:val="20"/>
              </w:rPr>
            </w:pPr>
            <w:proofErr w:type="gramStart"/>
            <w:r>
              <w:rPr>
                <w:rFonts w:eastAsia="Times New Roman"/>
                <w:sz w:val="18"/>
                <w:szCs w:val="18"/>
              </w:rPr>
              <w:t>outcome</w:t>
            </w:r>
            <w:proofErr w:type="gramEnd"/>
            <w:r>
              <w:rPr>
                <w:rFonts w:eastAsia="Times New Roman"/>
                <w:sz w:val="18"/>
                <w:szCs w:val="18"/>
              </w:rPr>
              <w:t>. (30</w:t>
            </w:r>
            <w:r w:rsidR="005F4107">
              <w:rPr>
                <w:rFonts w:eastAsia="Times New Roman"/>
                <w:sz w:val="18"/>
                <w:szCs w:val="18"/>
              </w:rPr>
              <w:t xml:space="preserve"> points)</w:t>
            </w: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3"/>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val="restart"/>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outcomes</w:t>
            </w:r>
            <w:proofErr w:type="gramEnd"/>
            <w:r>
              <w:rPr>
                <w:rFonts w:eastAsia="Times New Roman"/>
                <w:sz w:val="18"/>
                <w:szCs w:val="18"/>
              </w:rPr>
              <w:t>. (45</w:t>
            </w:r>
            <w:r w:rsidR="005F4107">
              <w:rPr>
                <w:rFonts w:eastAsia="Times New Roman"/>
                <w:sz w:val="18"/>
                <w:szCs w:val="18"/>
              </w:rPr>
              <w:t xml:space="preserve"> points)</w:t>
            </w:r>
          </w:p>
        </w:tc>
        <w:tc>
          <w:tcPr>
            <w:tcW w:w="2280" w:type="dxa"/>
            <w:vMerge/>
            <w:tcBorders>
              <w:right w:val="single" w:sz="8" w:space="0" w:color="auto"/>
            </w:tcBorders>
            <w:vAlign w:val="bottom"/>
          </w:tcPr>
          <w:p w:rsidR="005F4107" w:rsidRDefault="005F4107" w:rsidP="005F4107">
            <w:pPr>
              <w:rPr>
                <w:sz w:val="9"/>
                <w:szCs w:val="9"/>
              </w:rPr>
            </w:pPr>
          </w:p>
        </w:tc>
        <w:tc>
          <w:tcPr>
            <w:tcW w:w="2280" w:type="dxa"/>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0"/>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9D0EEF" w:rsidP="005F4107">
            <w:pPr>
              <w:ind w:left="100"/>
              <w:rPr>
                <w:sz w:val="20"/>
                <w:szCs w:val="20"/>
              </w:rPr>
            </w:pPr>
            <w:r>
              <w:rPr>
                <w:rFonts w:eastAsia="Times New Roman"/>
                <w:sz w:val="18"/>
                <w:szCs w:val="18"/>
              </w:rPr>
              <w:t>(6</w:t>
            </w:r>
            <w:r w:rsidR="005F4107">
              <w:rPr>
                <w:rFonts w:eastAsia="Times New Roman"/>
                <w:sz w:val="18"/>
                <w:szCs w:val="18"/>
              </w:rPr>
              <w:t>0 points)</w:t>
            </w:r>
          </w:p>
        </w:tc>
        <w:tc>
          <w:tcPr>
            <w:tcW w:w="2260" w:type="dxa"/>
            <w:vMerge/>
            <w:tcBorders>
              <w:right w:val="single" w:sz="8" w:space="0" w:color="auto"/>
            </w:tcBorders>
            <w:vAlign w:val="bottom"/>
          </w:tcPr>
          <w:p w:rsidR="005F4107" w:rsidRDefault="005F4107" w:rsidP="005F4107">
            <w:pPr>
              <w:rPr>
                <w:sz w:val="9"/>
                <w:szCs w:val="9"/>
              </w:rPr>
            </w:pPr>
          </w:p>
        </w:tc>
        <w:tc>
          <w:tcPr>
            <w:tcW w:w="2280" w:type="dxa"/>
            <w:tcBorders>
              <w:right w:val="single" w:sz="8" w:space="0" w:color="auto"/>
            </w:tcBorders>
            <w:vAlign w:val="bottom"/>
          </w:tcPr>
          <w:p w:rsidR="005F4107" w:rsidRDefault="005F4107" w:rsidP="005F4107">
            <w:pPr>
              <w:rPr>
                <w:sz w:val="9"/>
                <w:szCs w:val="9"/>
              </w:rPr>
            </w:pPr>
          </w:p>
        </w:tc>
        <w:tc>
          <w:tcPr>
            <w:tcW w:w="2280" w:type="dxa"/>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3"/>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tcBorders>
              <w:right w:val="single" w:sz="8" w:space="0" w:color="auto"/>
            </w:tcBorders>
            <w:vAlign w:val="bottom"/>
          </w:tcPr>
          <w:p w:rsidR="005F4107" w:rsidRDefault="005F4107" w:rsidP="005F4107">
            <w:pPr>
              <w:rPr>
                <w:sz w:val="9"/>
                <w:szCs w:val="9"/>
              </w:rPr>
            </w:pPr>
          </w:p>
        </w:tc>
        <w:tc>
          <w:tcPr>
            <w:tcW w:w="2280" w:type="dxa"/>
            <w:tcBorders>
              <w:right w:val="single" w:sz="8" w:space="0" w:color="auto"/>
            </w:tcBorders>
            <w:vAlign w:val="bottom"/>
          </w:tcPr>
          <w:p w:rsidR="005F4107" w:rsidRDefault="005F4107" w:rsidP="005F4107">
            <w:pPr>
              <w:rPr>
                <w:sz w:val="9"/>
                <w:szCs w:val="9"/>
              </w:rPr>
            </w:pPr>
          </w:p>
        </w:tc>
        <w:tc>
          <w:tcPr>
            <w:tcW w:w="2280" w:type="dxa"/>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22"/>
        </w:trPr>
        <w:tc>
          <w:tcPr>
            <w:tcW w:w="1720" w:type="dxa"/>
            <w:tcBorders>
              <w:left w:val="single" w:sz="8" w:space="0" w:color="auto"/>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6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30" w:type="dxa"/>
            <w:vAlign w:val="bottom"/>
          </w:tcPr>
          <w:p w:rsidR="005F4107" w:rsidRDefault="005F4107" w:rsidP="005F4107">
            <w:pPr>
              <w:rPr>
                <w:sz w:val="1"/>
                <w:szCs w:val="1"/>
              </w:rPr>
            </w:pPr>
          </w:p>
        </w:tc>
      </w:tr>
      <w:tr w:rsidR="005F4107" w:rsidTr="0064670A">
        <w:trPr>
          <w:trHeight w:val="198"/>
        </w:trPr>
        <w:tc>
          <w:tcPr>
            <w:tcW w:w="1720" w:type="dxa"/>
            <w:tcBorders>
              <w:left w:val="single" w:sz="8" w:space="0" w:color="auto"/>
              <w:right w:val="single" w:sz="8" w:space="0" w:color="auto"/>
            </w:tcBorders>
            <w:vAlign w:val="bottom"/>
          </w:tcPr>
          <w:p w:rsidR="005F4107" w:rsidRDefault="005F4107" w:rsidP="005F4107">
            <w:pPr>
              <w:rPr>
                <w:sz w:val="17"/>
                <w:szCs w:val="17"/>
              </w:rPr>
            </w:pP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Extensive set of formative,</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Complete set of formative,</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Adequate set of formative,</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Minimal set of formative,</w:t>
            </w:r>
          </w:p>
        </w:tc>
        <w:tc>
          <w:tcPr>
            <w:tcW w:w="30" w:type="dxa"/>
            <w:vAlign w:val="bottom"/>
          </w:tcPr>
          <w:p w:rsidR="005F4107" w:rsidRDefault="005F4107" w:rsidP="005F4107">
            <w:pPr>
              <w:rPr>
                <w:sz w:val="1"/>
                <w:szCs w:val="1"/>
              </w:rPr>
            </w:pPr>
          </w:p>
        </w:tc>
      </w:tr>
      <w:tr w:rsidR="005F4107" w:rsidTr="0064670A">
        <w:trPr>
          <w:trHeight w:val="113"/>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summative, and</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0"/>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summative, and performance</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summative, and performance</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summative, and performance</w:t>
            </w:r>
          </w:p>
        </w:tc>
        <w:tc>
          <w:tcPr>
            <w:tcW w:w="30" w:type="dxa"/>
            <w:vAlign w:val="bottom"/>
          </w:tcPr>
          <w:p w:rsidR="005F4107" w:rsidRDefault="005F4107" w:rsidP="005F4107">
            <w:pPr>
              <w:rPr>
                <w:sz w:val="1"/>
                <w:szCs w:val="1"/>
              </w:rPr>
            </w:pPr>
          </w:p>
        </w:tc>
      </w:tr>
      <w:tr w:rsidR="005F4107" w:rsidTr="0064670A">
        <w:trPr>
          <w:trHeight w:val="113"/>
        </w:trPr>
        <w:tc>
          <w:tcPr>
            <w:tcW w:w="1720" w:type="dxa"/>
            <w:vMerge w:val="restart"/>
            <w:tcBorders>
              <w:left w:val="single" w:sz="8" w:space="0" w:color="auto"/>
              <w:right w:val="single" w:sz="8" w:space="0" w:color="auto"/>
            </w:tcBorders>
            <w:vAlign w:val="bottom"/>
          </w:tcPr>
          <w:p w:rsidR="005F4107" w:rsidRDefault="005F4107" w:rsidP="005F4107">
            <w:pPr>
              <w:ind w:left="120"/>
              <w:rPr>
                <w:sz w:val="20"/>
                <w:szCs w:val="20"/>
              </w:rPr>
            </w:pPr>
            <w:r>
              <w:rPr>
                <w:rFonts w:eastAsia="Times New Roman"/>
                <w:b/>
                <w:bCs/>
                <w:sz w:val="18"/>
                <w:szCs w:val="18"/>
              </w:rPr>
              <w:t>Assessments</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performance assessments</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assessments provided and</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assessments provided and</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assessments provided and</w:t>
            </w:r>
          </w:p>
        </w:tc>
        <w:tc>
          <w:tcPr>
            <w:tcW w:w="30" w:type="dxa"/>
            <w:vAlign w:val="bottom"/>
          </w:tcPr>
          <w:p w:rsidR="005F4107" w:rsidRDefault="005F4107" w:rsidP="005F4107">
            <w:pPr>
              <w:rPr>
                <w:sz w:val="1"/>
                <w:szCs w:val="1"/>
              </w:rPr>
            </w:pPr>
          </w:p>
        </w:tc>
      </w:tr>
      <w:tr w:rsidR="005F4107" w:rsidTr="0064670A">
        <w:trPr>
          <w:trHeight w:val="108"/>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provided and referenced in</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0"/>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val="restart"/>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referenced</w:t>
            </w:r>
            <w:proofErr w:type="gramEnd"/>
            <w:r>
              <w:rPr>
                <w:rFonts w:eastAsia="Times New Roman"/>
                <w:sz w:val="18"/>
                <w:szCs w:val="18"/>
              </w:rPr>
              <w:t xml:space="preserve"> in unit. .(45</w:t>
            </w:r>
          </w:p>
        </w:tc>
        <w:tc>
          <w:tcPr>
            <w:tcW w:w="2280" w:type="dxa"/>
            <w:vMerge w:val="restart"/>
            <w:tcBorders>
              <w:right w:val="single" w:sz="8" w:space="0" w:color="auto"/>
            </w:tcBorders>
            <w:vAlign w:val="bottom"/>
          </w:tcPr>
          <w:p w:rsidR="005F4107" w:rsidRDefault="00FD3299" w:rsidP="005F4107">
            <w:pPr>
              <w:ind w:left="100"/>
              <w:rPr>
                <w:sz w:val="20"/>
                <w:szCs w:val="20"/>
              </w:rPr>
            </w:pPr>
            <w:proofErr w:type="gramStart"/>
            <w:r>
              <w:rPr>
                <w:rFonts w:eastAsia="Times New Roman"/>
                <w:sz w:val="18"/>
                <w:szCs w:val="18"/>
              </w:rPr>
              <w:t>referenced</w:t>
            </w:r>
            <w:proofErr w:type="gramEnd"/>
            <w:r>
              <w:rPr>
                <w:rFonts w:eastAsia="Times New Roman"/>
                <w:sz w:val="18"/>
                <w:szCs w:val="18"/>
              </w:rPr>
              <w:t xml:space="preserve"> in unit. (30</w:t>
            </w:r>
          </w:p>
        </w:tc>
        <w:tc>
          <w:tcPr>
            <w:tcW w:w="2280" w:type="dxa"/>
            <w:vMerge w:val="restart"/>
            <w:tcBorders>
              <w:right w:val="single" w:sz="8" w:space="0" w:color="auto"/>
            </w:tcBorders>
            <w:vAlign w:val="bottom"/>
          </w:tcPr>
          <w:p w:rsidR="005F4107" w:rsidRDefault="00FD3299" w:rsidP="005F4107">
            <w:pPr>
              <w:ind w:left="100"/>
              <w:rPr>
                <w:sz w:val="20"/>
                <w:szCs w:val="20"/>
              </w:rPr>
            </w:pPr>
            <w:proofErr w:type="gramStart"/>
            <w:r>
              <w:rPr>
                <w:rFonts w:eastAsia="Times New Roman"/>
                <w:sz w:val="18"/>
                <w:szCs w:val="18"/>
              </w:rPr>
              <w:t>referenced</w:t>
            </w:r>
            <w:proofErr w:type="gramEnd"/>
            <w:r>
              <w:rPr>
                <w:rFonts w:eastAsia="Times New Roman"/>
                <w:sz w:val="18"/>
                <w:szCs w:val="18"/>
              </w:rPr>
              <w:t xml:space="preserve"> in unit. (22</w:t>
            </w:r>
          </w:p>
        </w:tc>
        <w:tc>
          <w:tcPr>
            <w:tcW w:w="30" w:type="dxa"/>
            <w:vAlign w:val="bottom"/>
          </w:tcPr>
          <w:p w:rsidR="005F4107" w:rsidRDefault="005F4107" w:rsidP="005F4107">
            <w:pPr>
              <w:rPr>
                <w:sz w:val="1"/>
                <w:szCs w:val="1"/>
              </w:rPr>
            </w:pPr>
          </w:p>
        </w:tc>
      </w:tr>
      <w:tr w:rsidR="005F4107" w:rsidTr="0064670A">
        <w:trPr>
          <w:trHeight w:val="113"/>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unit</w:t>
            </w:r>
            <w:proofErr w:type="gramEnd"/>
            <w:r>
              <w:rPr>
                <w:rFonts w:eastAsia="Times New Roman"/>
                <w:sz w:val="18"/>
                <w:szCs w:val="18"/>
              </w:rPr>
              <w:t>.</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0"/>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points)</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points)</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points)</w:t>
            </w:r>
          </w:p>
        </w:tc>
        <w:tc>
          <w:tcPr>
            <w:tcW w:w="30" w:type="dxa"/>
            <w:vAlign w:val="bottom"/>
          </w:tcPr>
          <w:p w:rsidR="005F4107" w:rsidRDefault="005F4107" w:rsidP="005F4107">
            <w:pPr>
              <w:rPr>
                <w:sz w:val="1"/>
                <w:szCs w:val="1"/>
              </w:rPr>
            </w:pPr>
          </w:p>
        </w:tc>
      </w:tr>
      <w:tr w:rsidR="005F4107" w:rsidTr="0064670A">
        <w:trPr>
          <w:trHeight w:val="113"/>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val="restart"/>
            <w:tcBorders>
              <w:right w:val="single" w:sz="8" w:space="0" w:color="auto"/>
            </w:tcBorders>
            <w:vAlign w:val="bottom"/>
          </w:tcPr>
          <w:p w:rsidR="005F4107" w:rsidRDefault="009D0EEF" w:rsidP="005F4107">
            <w:pPr>
              <w:ind w:left="100"/>
              <w:rPr>
                <w:sz w:val="20"/>
                <w:szCs w:val="20"/>
              </w:rPr>
            </w:pPr>
            <w:r>
              <w:rPr>
                <w:rFonts w:eastAsia="Times New Roman"/>
                <w:sz w:val="18"/>
                <w:szCs w:val="18"/>
              </w:rPr>
              <w:t>(6</w:t>
            </w:r>
            <w:r w:rsidR="005F4107">
              <w:rPr>
                <w:rFonts w:eastAsia="Times New Roman"/>
                <w:sz w:val="18"/>
                <w:szCs w:val="18"/>
              </w:rPr>
              <w:t>0 points)</w:t>
            </w: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110"/>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tcBorders>
              <w:right w:val="single" w:sz="8" w:space="0" w:color="auto"/>
            </w:tcBorders>
            <w:vAlign w:val="bottom"/>
          </w:tcPr>
          <w:p w:rsidR="005F4107" w:rsidRDefault="005F4107" w:rsidP="005F4107">
            <w:pPr>
              <w:rPr>
                <w:sz w:val="9"/>
                <w:szCs w:val="9"/>
              </w:rPr>
            </w:pPr>
          </w:p>
        </w:tc>
        <w:tc>
          <w:tcPr>
            <w:tcW w:w="2280" w:type="dxa"/>
            <w:tcBorders>
              <w:right w:val="single" w:sz="8" w:space="0" w:color="auto"/>
            </w:tcBorders>
            <w:vAlign w:val="bottom"/>
          </w:tcPr>
          <w:p w:rsidR="005F4107" w:rsidRDefault="005F4107" w:rsidP="005F4107">
            <w:pPr>
              <w:rPr>
                <w:sz w:val="9"/>
                <w:szCs w:val="9"/>
              </w:rPr>
            </w:pPr>
          </w:p>
        </w:tc>
        <w:tc>
          <w:tcPr>
            <w:tcW w:w="2280" w:type="dxa"/>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22"/>
        </w:trPr>
        <w:tc>
          <w:tcPr>
            <w:tcW w:w="1720" w:type="dxa"/>
            <w:tcBorders>
              <w:left w:val="single" w:sz="8" w:space="0" w:color="auto"/>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6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30" w:type="dxa"/>
            <w:vAlign w:val="bottom"/>
          </w:tcPr>
          <w:p w:rsidR="005F4107" w:rsidRDefault="005F4107" w:rsidP="005F4107">
            <w:pPr>
              <w:rPr>
                <w:sz w:val="1"/>
                <w:szCs w:val="1"/>
              </w:rPr>
            </w:pPr>
          </w:p>
        </w:tc>
      </w:tr>
      <w:tr w:rsidR="005F4107" w:rsidTr="0064670A">
        <w:trPr>
          <w:trHeight w:val="198"/>
        </w:trPr>
        <w:tc>
          <w:tcPr>
            <w:tcW w:w="1720" w:type="dxa"/>
            <w:tcBorders>
              <w:left w:val="single" w:sz="8" w:space="0" w:color="auto"/>
              <w:right w:val="single" w:sz="8" w:space="0" w:color="auto"/>
            </w:tcBorders>
            <w:vAlign w:val="bottom"/>
          </w:tcPr>
          <w:p w:rsidR="005F4107" w:rsidRDefault="005F4107" w:rsidP="005F4107">
            <w:pPr>
              <w:rPr>
                <w:sz w:val="17"/>
                <w:szCs w:val="17"/>
              </w:rPr>
            </w:pP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Unit plan provides extensive</w:t>
            </w:r>
          </w:p>
        </w:tc>
        <w:tc>
          <w:tcPr>
            <w:tcW w:w="226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Unit plan provides adequate,</w:t>
            </w: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Unit plan provides a limited</w:t>
            </w:r>
          </w:p>
        </w:tc>
        <w:tc>
          <w:tcPr>
            <w:tcW w:w="2280" w:type="dxa"/>
            <w:tcBorders>
              <w:right w:val="single" w:sz="8" w:space="0" w:color="auto"/>
            </w:tcBorders>
            <w:vAlign w:val="bottom"/>
          </w:tcPr>
          <w:p w:rsidR="005F4107" w:rsidRDefault="005F4107" w:rsidP="005F4107">
            <w:pPr>
              <w:spacing w:line="198" w:lineRule="exact"/>
              <w:ind w:left="100"/>
              <w:rPr>
                <w:sz w:val="20"/>
                <w:szCs w:val="20"/>
              </w:rPr>
            </w:pPr>
            <w:r>
              <w:rPr>
                <w:rFonts w:eastAsia="Times New Roman"/>
                <w:sz w:val="18"/>
                <w:szCs w:val="18"/>
              </w:rPr>
              <w:t>Unit plan does not</w:t>
            </w:r>
          </w:p>
        </w:tc>
        <w:tc>
          <w:tcPr>
            <w:tcW w:w="30" w:type="dxa"/>
            <w:vAlign w:val="bottom"/>
          </w:tcPr>
          <w:p w:rsidR="005F4107" w:rsidRDefault="005F4107" w:rsidP="005F4107">
            <w:pPr>
              <w:rPr>
                <w:sz w:val="1"/>
                <w:szCs w:val="1"/>
              </w:rPr>
            </w:pPr>
          </w:p>
        </w:tc>
      </w:tr>
      <w:tr w:rsidR="005F4107" w:rsidTr="0064670A">
        <w:trPr>
          <w:trHeight w:val="226"/>
        </w:trPr>
        <w:tc>
          <w:tcPr>
            <w:tcW w:w="1720" w:type="dxa"/>
            <w:vMerge w:val="restart"/>
            <w:tcBorders>
              <w:left w:val="single" w:sz="8" w:space="0" w:color="auto"/>
              <w:right w:val="single" w:sz="8" w:space="0" w:color="auto"/>
            </w:tcBorders>
            <w:vAlign w:val="bottom"/>
          </w:tcPr>
          <w:p w:rsidR="005F4107" w:rsidRDefault="005F4107" w:rsidP="005F4107">
            <w:pPr>
              <w:ind w:left="120"/>
              <w:rPr>
                <w:sz w:val="20"/>
                <w:szCs w:val="20"/>
              </w:rPr>
            </w:pPr>
            <w:r>
              <w:rPr>
                <w:rFonts w:eastAsia="Times New Roman"/>
                <w:b/>
                <w:bCs/>
                <w:sz w:val="18"/>
                <w:szCs w:val="18"/>
              </w:rPr>
              <w:t>Accommodations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specific accommodations</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specific accommodations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number of specific</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adequately address specific</w:t>
            </w:r>
          </w:p>
        </w:tc>
        <w:tc>
          <w:tcPr>
            <w:tcW w:w="30" w:type="dxa"/>
            <w:vAlign w:val="bottom"/>
          </w:tcPr>
          <w:p w:rsidR="005F4107" w:rsidRDefault="005F4107" w:rsidP="005F4107">
            <w:pPr>
              <w:rPr>
                <w:sz w:val="1"/>
                <w:szCs w:val="1"/>
              </w:rPr>
            </w:pPr>
          </w:p>
        </w:tc>
      </w:tr>
      <w:tr w:rsidR="005F4107" w:rsidTr="0064670A">
        <w:trPr>
          <w:trHeight w:val="115"/>
        </w:trPr>
        <w:tc>
          <w:tcPr>
            <w:tcW w:w="1720" w:type="dxa"/>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related to students’ content</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related to students’ content</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accommodations related to</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18"/>
                <w:szCs w:val="18"/>
              </w:rPr>
              <w:t>accommodations related to</w:t>
            </w:r>
          </w:p>
        </w:tc>
        <w:tc>
          <w:tcPr>
            <w:tcW w:w="30" w:type="dxa"/>
            <w:vAlign w:val="bottom"/>
          </w:tcPr>
          <w:p w:rsidR="005F4107" w:rsidRDefault="005F4107" w:rsidP="005F4107">
            <w:pPr>
              <w:rPr>
                <w:sz w:val="1"/>
                <w:szCs w:val="1"/>
              </w:rPr>
            </w:pPr>
          </w:p>
        </w:tc>
      </w:tr>
      <w:tr w:rsidR="005F4107" w:rsidTr="0064670A">
        <w:trPr>
          <w:trHeight w:val="108"/>
        </w:trPr>
        <w:tc>
          <w:tcPr>
            <w:tcW w:w="1720" w:type="dxa"/>
            <w:tcBorders>
              <w:left w:val="single" w:sz="8" w:space="0" w:color="auto"/>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6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2280" w:type="dxa"/>
            <w:vMerge/>
            <w:tcBorders>
              <w:right w:val="single" w:sz="8" w:space="0" w:color="auto"/>
            </w:tcBorders>
            <w:vAlign w:val="bottom"/>
          </w:tcPr>
          <w:p w:rsidR="005F4107" w:rsidRDefault="005F4107" w:rsidP="005F4107">
            <w:pPr>
              <w:rPr>
                <w:sz w:val="9"/>
                <w:szCs w:val="9"/>
              </w:rPr>
            </w:pPr>
          </w:p>
        </w:tc>
        <w:tc>
          <w:tcPr>
            <w:tcW w:w="30" w:type="dxa"/>
            <w:vAlign w:val="bottom"/>
          </w:tcPr>
          <w:p w:rsidR="005F4107" w:rsidRDefault="005F4107" w:rsidP="005F4107">
            <w:pPr>
              <w:rPr>
                <w:sz w:val="1"/>
                <w:szCs w:val="1"/>
              </w:rPr>
            </w:pPr>
          </w:p>
        </w:tc>
      </w:tr>
      <w:tr w:rsidR="005F4107" w:rsidTr="0064670A">
        <w:trPr>
          <w:trHeight w:val="223"/>
        </w:trPr>
        <w:tc>
          <w:tcPr>
            <w:tcW w:w="1720" w:type="dxa"/>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ind w:left="100"/>
              <w:rPr>
                <w:sz w:val="20"/>
                <w:szCs w:val="20"/>
              </w:rPr>
            </w:pPr>
            <w:proofErr w:type="gramStart"/>
            <w:r>
              <w:rPr>
                <w:rFonts w:eastAsia="Times New Roman"/>
                <w:sz w:val="18"/>
                <w:szCs w:val="18"/>
              </w:rPr>
              <w:t>area</w:t>
            </w:r>
            <w:proofErr w:type="gramEnd"/>
            <w:r>
              <w:rPr>
                <w:rFonts w:eastAsia="Times New Roman"/>
                <w:sz w:val="18"/>
                <w:szCs w:val="18"/>
              </w:rPr>
              <w:t xml:space="preserve"> and literacy needs.</w:t>
            </w:r>
          </w:p>
        </w:tc>
        <w:tc>
          <w:tcPr>
            <w:tcW w:w="226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18"/>
                <w:szCs w:val="18"/>
              </w:rPr>
              <w:t>area</w:t>
            </w:r>
            <w:proofErr w:type="gramEnd"/>
            <w:r>
              <w:rPr>
                <w:rFonts w:eastAsia="Times New Roman"/>
                <w:sz w:val="18"/>
                <w:szCs w:val="18"/>
              </w:rPr>
              <w:t xml:space="preserve"> and literacy needs. .(45</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students’ content area and</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18"/>
                <w:szCs w:val="18"/>
              </w:rPr>
              <w:t>students’ content area and</w:t>
            </w:r>
          </w:p>
        </w:tc>
        <w:tc>
          <w:tcPr>
            <w:tcW w:w="30" w:type="dxa"/>
            <w:vAlign w:val="bottom"/>
          </w:tcPr>
          <w:p w:rsidR="005F4107" w:rsidRDefault="005F4107" w:rsidP="005F4107">
            <w:pPr>
              <w:rPr>
                <w:sz w:val="1"/>
                <w:szCs w:val="1"/>
              </w:rPr>
            </w:pPr>
          </w:p>
        </w:tc>
      </w:tr>
      <w:tr w:rsidR="005F4107" w:rsidTr="0064670A">
        <w:trPr>
          <w:trHeight w:val="245"/>
        </w:trPr>
        <w:tc>
          <w:tcPr>
            <w:tcW w:w="1720" w:type="dxa"/>
            <w:tcBorders>
              <w:left w:val="single" w:sz="8" w:space="0" w:color="auto"/>
              <w:bottom w:val="single" w:sz="8" w:space="0" w:color="auto"/>
              <w:right w:val="single" w:sz="8" w:space="0" w:color="auto"/>
            </w:tcBorders>
            <w:vAlign w:val="bottom"/>
          </w:tcPr>
          <w:p w:rsidR="005F4107" w:rsidRDefault="005F4107" w:rsidP="005F4107">
            <w:pPr>
              <w:rPr>
                <w:sz w:val="21"/>
                <w:szCs w:val="21"/>
              </w:rPr>
            </w:pPr>
          </w:p>
        </w:tc>
        <w:tc>
          <w:tcPr>
            <w:tcW w:w="2280" w:type="dxa"/>
            <w:tcBorders>
              <w:bottom w:val="single" w:sz="8" w:space="0" w:color="auto"/>
              <w:right w:val="single" w:sz="8" w:space="0" w:color="auto"/>
            </w:tcBorders>
            <w:vAlign w:val="bottom"/>
          </w:tcPr>
          <w:p w:rsidR="005F4107" w:rsidRDefault="009D0EEF" w:rsidP="005F4107">
            <w:pPr>
              <w:ind w:left="100"/>
              <w:rPr>
                <w:sz w:val="20"/>
                <w:szCs w:val="20"/>
              </w:rPr>
            </w:pPr>
            <w:r>
              <w:rPr>
                <w:rFonts w:eastAsia="Times New Roman"/>
                <w:sz w:val="18"/>
                <w:szCs w:val="18"/>
              </w:rPr>
              <w:t>(6</w:t>
            </w:r>
            <w:r w:rsidR="005F4107">
              <w:rPr>
                <w:rFonts w:eastAsia="Times New Roman"/>
                <w:sz w:val="18"/>
                <w:szCs w:val="18"/>
              </w:rPr>
              <w:t>0 points)</w:t>
            </w:r>
          </w:p>
        </w:tc>
        <w:tc>
          <w:tcPr>
            <w:tcW w:w="2260" w:type="dxa"/>
            <w:tcBorders>
              <w:bottom w:val="single" w:sz="8" w:space="0" w:color="auto"/>
              <w:right w:val="single" w:sz="8" w:space="0" w:color="auto"/>
            </w:tcBorders>
            <w:vAlign w:val="bottom"/>
          </w:tcPr>
          <w:p w:rsidR="005F4107" w:rsidRDefault="005F4107" w:rsidP="005F4107">
            <w:pPr>
              <w:ind w:left="100"/>
              <w:rPr>
                <w:sz w:val="20"/>
                <w:szCs w:val="20"/>
              </w:rPr>
            </w:pPr>
            <w:r>
              <w:rPr>
                <w:rFonts w:eastAsia="Times New Roman"/>
                <w:sz w:val="18"/>
                <w:szCs w:val="18"/>
              </w:rPr>
              <w:t>points)</w:t>
            </w:r>
          </w:p>
        </w:tc>
        <w:tc>
          <w:tcPr>
            <w:tcW w:w="2280" w:type="dxa"/>
            <w:tcBorders>
              <w:bottom w:val="single" w:sz="8" w:space="0" w:color="auto"/>
              <w:right w:val="single" w:sz="8" w:space="0" w:color="auto"/>
            </w:tcBorders>
            <w:vAlign w:val="bottom"/>
          </w:tcPr>
          <w:p w:rsidR="005F4107" w:rsidRDefault="00FD3299" w:rsidP="005F4107">
            <w:pPr>
              <w:ind w:left="100"/>
              <w:rPr>
                <w:sz w:val="20"/>
                <w:szCs w:val="20"/>
              </w:rPr>
            </w:pPr>
            <w:proofErr w:type="gramStart"/>
            <w:r>
              <w:rPr>
                <w:rFonts w:eastAsia="Times New Roman"/>
                <w:sz w:val="18"/>
                <w:szCs w:val="18"/>
              </w:rPr>
              <w:t>literacy</w:t>
            </w:r>
            <w:proofErr w:type="gramEnd"/>
            <w:r>
              <w:rPr>
                <w:rFonts w:eastAsia="Times New Roman"/>
                <w:sz w:val="18"/>
                <w:szCs w:val="18"/>
              </w:rPr>
              <w:t xml:space="preserve"> needs. (30</w:t>
            </w:r>
            <w:r w:rsidR="005F4107">
              <w:rPr>
                <w:rFonts w:eastAsia="Times New Roman"/>
                <w:sz w:val="18"/>
                <w:szCs w:val="18"/>
              </w:rPr>
              <w:t xml:space="preserve"> points)</w:t>
            </w:r>
          </w:p>
        </w:tc>
        <w:tc>
          <w:tcPr>
            <w:tcW w:w="2280" w:type="dxa"/>
            <w:tcBorders>
              <w:bottom w:val="single" w:sz="8" w:space="0" w:color="auto"/>
              <w:right w:val="single" w:sz="8" w:space="0" w:color="auto"/>
            </w:tcBorders>
            <w:vAlign w:val="bottom"/>
          </w:tcPr>
          <w:p w:rsidR="005F4107" w:rsidRDefault="00FD3299" w:rsidP="005F4107">
            <w:pPr>
              <w:ind w:left="100"/>
              <w:rPr>
                <w:sz w:val="20"/>
                <w:szCs w:val="20"/>
              </w:rPr>
            </w:pPr>
            <w:proofErr w:type="gramStart"/>
            <w:r>
              <w:rPr>
                <w:rFonts w:eastAsia="Times New Roman"/>
                <w:sz w:val="18"/>
                <w:szCs w:val="18"/>
              </w:rPr>
              <w:t>literacy</w:t>
            </w:r>
            <w:proofErr w:type="gramEnd"/>
            <w:r>
              <w:rPr>
                <w:rFonts w:eastAsia="Times New Roman"/>
                <w:sz w:val="18"/>
                <w:szCs w:val="18"/>
              </w:rPr>
              <w:t xml:space="preserve"> needs. (22</w:t>
            </w:r>
            <w:r w:rsidR="005F4107">
              <w:rPr>
                <w:rFonts w:eastAsia="Times New Roman"/>
                <w:sz w:val="18"/>
                <w:szCs w:val="18"/>
              </w:rPr>
              <w:t xml:space="preserve"> points)</w:t>
            </w:r>
          </w:p>
        </w:tc>
        <w:tc>
          <w:tcPr>
            <w:tcW w:w="30" w:type="dxa"/>
            <w:vAlign w:val="bottom"/>
          </w:tcPr>
          <w:p w:rsidR="005F4107" w:rsidRDefault="005F4107" w:rsidP="005F4107">
            <w:pPr>
              <w:rPr>
                <w:sz w:val="1"/>
                <w:szCs w:val="1"/>
              </w:rPr>
            </w:pPr>
          </w:p>
        </w:tc>
      </w:tr>
    </w:tbl>
    <w:p w:rsidR="005F4107" w:rsidRDefault="005F4107" w:rsidP="005F4107">
      <w:pPr>
        <w:spacing w:line="20" w:lineRule="exact"/>
        <w:rPr>
          <w:sz w:val="20"/>
          <w:szCs w:val="20"/>
        </w:rPr>
      </w:pPr>
      <w:r>
        <w:rPr>
          <w:noProof/>
          <w:sz w:val="20"/>
          <w:szCs w:val="20"/>
        </w:rPr>
        <mc:AlternateContent>
          <mc:Choice Requires="wps">
            <w:drawing>
              <wp:anchor distT="0" distB="0" distL="114300" distR="114300" simplePos="0" relativeHeight="251670528" behindDoc="1" locked="0" layoutInCell="0" allowOverlap="1" wp14:anchorId="2EBACC10" wp14:editId="4F334A58">
                <wp:simplePos x="0" y="0"/>
                <wp:positionH relativeFrom="column">
                  <wp:posOffset>-635</wp:posOffset>
                </wp:positionH>
                <wp:positionV relativeFrom="paragraph">
                  <wp:posOffset>-1589405</wp:posOffset>
                </wp:positionV>
                <wp:extent cx="12700" cy="13335"/>
                <wp:effectExtent l="0" t="0" r="0" b="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4F69E680" id="Shape 26" o:spid="_x0000_s1026" style="position:absolute;margin-left:-.05pt;margin-top:-125.15pt;width:1pt;height:1.0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" o:allowincell="f" fillcolor="black" stroked="f">
                <v:path arrowok="t"/>
              </v:rect>
            </w:pict>
          </mc:Fallback>
        </mc:AlternateContent>
      </w:r>
      <w:r>
        <w:rPr>
          <w:noProof/>
          <w:sz w:val="20"/>
          <w:szCs w:val="20"/>
        </w:rPr>
        <mc:AlternateContent>
          <mc:Choice Requires="wps">
            <w:drawing>
              <wp:anchor distT="0" distB="0" distL="114300" distR="114300" simplePos="0" relativeHeight="251671552" behindDoc="1" locked="0" layoutInCell="0" allowOverlap="1" wp14:anchorId="7DB7E536" wp14:editId="12E14141">
                <wp:simplePos x="0" y="0"/>
                <wp:positionH relativeFrom="column">
                  <wp:posOffset>1080135</wp:posOffset>
                </wp:positionH>
                <wp:positionV relativeFrom="paragraph">
                  <wp:posOffset>-1589405</wp:posOffset>
                </wp:positionV>
                <wp:extent cx="12700" cy="13335"/>
                <wp:effectExtent l="0" t="0" r="0" b="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25CC6E10" id="Shape 27" o:spid="_x0000_s1026" style="position:absolute;margin-left:85.05pt;margin-top:-125.15pt;width:1pt;height:1.0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1672576" behindDoc="1" locked="0" layoutInCell="0" allowOverlap="1" wp14:anchorId="66911F2C" wp14:editId="6865BC8A">
                <wp:simplePos x="0" y="0"/>
                <wp:positionH relativeFrom="column">
                  <wp:posOffset>2521585</wp:posOffset>
                </wp:positionH>
                <wp:positionV relativeFrom="paragraph">
                  <wp:posOffset>-1589405</wp:posOffset>
                </wp:positionV>
                <wp:extent cx="12700" cy="13335"/>
                <wp:effectExtent l="0" t="0" r="0" b="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4A5BE73C" id="Shape 28" o:spid="_x0000_s1026" style="position:absolute;margin-left:198.55pt;margin-top:-125.15pt;width:1pt;height:1.0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1673600" behindDoc="1" locked="0" layoutInCell="0" allowOverlap="1" wp14:anchorId="21FEE701" wp14:editId="4AF0E848">
                <wp:simplePos x="0" y="0"/>
                <wp:positionH relativeFrom="column">
                  <wp:posOffset>3965575</wp:posOffset>
                </wp:positionH>
                <wp:positionV relativeFrom="paragraph">
                  <wp:posOffset>-1589405</wp:posOffset>
                </wp:positionV>
                <wp:extent cx="13335" cy="13335"/>
                <wp:effectExtent l="0" t="0" r="0" b="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3335"/>
                        </a:xfrm>
                        <a:prstGeom prst="rect">
                          <a:avLst/>
                        </a:prstGeom>
                        <a:solidFill>
                          <a:srgbClr val="000000"/>
                        </a:solidFill>
                      </wps:spPr>
                      <wps:bodyPr/>
                    </wps:wsp>
                  </a:graphicData>
                </a:graphic>
              </wp:anchor>
            </w:drawing>
          </mc:Choice>
          <mc:Fallback>
            <w:pict>
              <v:rect w14:anchorId="74E9D98C" id="Shape 29" o:spid="_x0000_s1026" style="position:absolute;margin-left:312.25pt;margin-top:-125.15pt;width:1.05pt;height:1.0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" o:allowincell="f" fillcolor="black" stroked="f">
                <v:path arrowok="t"/>
              </v:rect>
            </w:pict>
          </mc:Fallback>
        </mc:AlternateContent>
      </w:r>
      <w:r>
        <w:rPr>
          <w:noProof/>
          <w:sz w:val="20"/>
          <w:szCs w:val="20"/>
        </w:rPr>
        <mc:AlternateContent>
          <mc:Choice Requires="wps">
            <w:drawing>
              <wp:anchor distT="0" distB="0" distL="114300" distR="114300" simplePos="0" relativeHeight="251674624" behindDoc="1" locked="0" layoutInCell="0" allowOverlap="1" wp14:anchorId="170BE09C" wp14:editId="3DB47AF7">
                <wp:simplePos x="0" y="0"/>
                <wp:positionH relativeFrom="column">
                  <wp:posOffset>5408930</wp:posOffset>
                </wp:positionH>
                <wp:positionV relativeFrom="paragraph">
                  <wp:posOffset>-1589405</wp:posOffset>
                </wp:positionV>
                <wp:extent cx="12700" cy="13335"/>
                <wp:effectExtent l="0" t="0" r="0" b="0"/>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72AA70FB" id="Shape 30" o:spid="_x0000_s1026" style="position:absolute;margin-left:425.9pt;margin-top:-125.15pt;width:1pt;height:1.0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" o:allowincell="f" fillcolor="black" stroked="f">
                <v:path arrowok="t"/>
              </v:rect>
            </w:pict>
          </mc:Fallback>
        </mc:AlternateContent>
      </w:r>
      <w:r>
        <w:rPr>
          <w:noProof/>
          <w:sz w:val="20"/>
          <w:szCs w:val="20"/>
        </w:rPr>
        <mc:AlternateContent>
          <mc:Choice Requires="wps">
            <w:drawing>
              <wp:anchor distT="0" distB="0" distL="114300" distR="114300" simplePos="0" relativeHeight="251675648" behindDoc="1" locked="0" layoutInCell="0" allowOverlap="1" wp14:anchorId="4FDE3BB5" wp14:editId="1BA570C3">
                <wp:simplePos x="0" y="0"/>
                <wp:positionH relativeFrom="column">
                  <wp:posOffset>6852920</wp:posOffset>
                </wp:positionH>
                <wp:positionV relativeFrom="paragraph">
                  <wp:posOffset>-1589405</wp:posOffset>
                </wp:positionV>
                <wp:extent cx="12065" cy="13335"/>
                <wp:effectExtent l="0" t="0" r="0" b="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3335"/>
                        </a:xfrm>
                        <a:prstGeom prst="rect">
                          <a:avLst/>
                        </a:prstGeom>
                        <a:solidFill>
                          <a:srgbClr val="000000"/>
                        </a:solidFill>
                      </wps:spPr>
                      <wps:bodyPr/>
                    </wps:wsp>
                  </a:graphicData>
                </a:graphic>
              </wp:anchor>
            </w:drawing>
          </mc:Choice>
          <mc:Fallback>
            <w:pict>
              <v:rect w14:anchorId="5E4DFFAD" id="Shape 31" o:spid="_x0000_s1026" style="position:absolute;margin-left:539.6pt;margin-top:-125.15pt;width:.95pt;height:1.0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" o:allowincell="f" fillcolor="black" stroked="f">
                <v:path arrowok="t"/>
              </v:rect>
            </w:pict>
          </mc:Fallback>
        </mc:AlternateContent>
      </w:r>
      <w:r>
        <w:rPr>
          <w:noProof/>
          <w:sz w:val="20"/>
          <w:szCs w:val="20"/>
        </w:rPr>
        <mc:AlternateContent>
          <mc:Choice Requires="wps">
            <w:drawing>
              <wp:anchor distT="0" distB="0" distL="114300" distR="114300" simplePos="0" relativeHeight="251676672" behindDoc="1" locked="0" layoutInCell="0" allowOverlap="1" wp14:anchorId="34E3B2CC" wp14:editId="1E4EFA4D">
                <wp:simplePos x="0" y="0"/>
                <wp:positionH relativeFrom="column">
                  <wp:posOffset>6852920</wp:posOffset>
                </wp:positionH>
                <wp:positionV relativeFrom="paragraph">
                  <wp:posOffset>-8890</wp:posOffset>
                </wp:positionV>
                <wp:extent cx="12065" cy="12065"/>
                <wp:effectExtent l="0" t="0" r="0" b="0"/>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02E0C2DA" id="Shape 32" o:spid="_x0000_s1026" style="position:absolute;margin-left:539.6pt;margin-top:-.7pt;width:.95pt;height:.95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" o:allowincell="f" fillcolor="black" stroked="f">
                <v:path arrowok="t"/>
              </v:rect>
            </w:pict>
          </mc:Fallback>
        </mc:AlternateContent>
      </w: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51" w:lineRule="exact"/>
        <w:rPr>
          <w:sz w:val="20"/>
          <w:szCs w:val="20"/>
        </w:rPr>
      </w:pPr>
    </w:p>
    <w:p w:rsidR="005F4107" w:rsidRDefault="009D0EEF" w:rsidP="005F4107">
      <w:pPr>
        <w:ind w:left="3160"/>
        <w:rPr>
          <w:sz w:val="20"/>
          <w:szCs w:val="20"/>
        </w:rPr>
      </w:pPr>
      <w:bookmarkStart w:id="3" w:name="page35"/>
      <w:bookmarkEnd w:id="3"/>
      <w:r>
        <w:rPr>
          <w:rFonts w:eastAsia="Times New Roman"/>
          <w:b/>
          <w:bCs/>
          <w:sz w:val="32"/>
          <w:szCs w:val="32"/>
        </w:rPr>
        <w:t>F</w:t>
      </w:r>
      <w:r w:rsidR="005F4107">
        <w:rPr>
          <w:rFonts w:eastAsia="Times New Roman"/>
          <w:b/>
          <w:bCs/>
          <w:sz w:val="32"/>
          <w:szCs w:val="32"/>
        </w:rPr>
        <w:t>inal Project Grading Rubric (cont.)</w:t>
      </w:r>
    </w:p>
    <w:p w:rsidR="005F4107" w:rsidRDefault="005F4107" w:rsidP="005F4107">
      <w:pPr>
        <w:spacing w:line="364" w:lineRule="exact"/>
        <w:rPr>
          <w:sz w:val="20"/>
          <w:szCs w:val="20"/>
        </w:rPr>
      </w:pPr>
    </w:p>
    <w:tbl>
      <w:tblPr>
        <w:tblW w:w="10850" w:type="dxa"/>
        <w:tblInd w:w="10" w:type="dxa"/>
        <w:tblLayout w:type="fixed"/>
        <w:tblCellMar>
          <w:left w:w="0" w:type="dxa"/>
          <w:right w:w="0" w:type="dxa"/>
        </w:tblCellMar>
        <w:tblLook w:val="04A0" w:firstRow="1" w:lastRow="0" w:firstColumn="1" w:lastColumn="0" w:noHBand="0" w:noVBand="1"/>
      </w:tblPr>
      <w:tblGrid>
        <w:gridCol w:w="30"/>
        <w:gridCol w:w="1690"/>
        <w:gridCol w:w="2280"/>
        <w:gridCol w:w="2260"/>
        <w:gridCol w:w="2280"/>
        <w:gridCol w:w="2280"/>
        <w:gridCol w:w="30"/>
      </w:tblGrid>
      <w:tr w:rsidR="005F4107" w:rsidTr="005F4107">
        <w:trPr>
          <w:trHeight w:val="244"/>
        </w:trPr>
        <w:tc>
          <w:tcPr>
            <w:tcW w:w="1720" w:type="dxa"/>
            <w:gridSpan w:val="2"/>
            <w:tcBorders>
              <w:top w:val="single" w:sz="8" w:space="0" w:color="auto"/>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20"/>
                <w:szCs w:val="20"/>
              </w:rPr>
              <w:t>Criterion</w:t>
            </w:r>
          </w:p>
        </w:tc>
        <w:tc>
          <w:tcPr>
            <w:tcW w:w="2280" w:type="dxa"/>
            <w:tcBorders>
              <w:top w:val="single" w:sz="8" w:space="0" w:color="auto"/>
              <w:right w:val="single" w:sz="8" w:space="0" w:color="auto"/>
            </w:tcBorders>
            <w:vAlign w:val="bottom"/>
          </w:tcPr>
          <w:p w:rsidR="005F4107" w:rsidRDefault="005F4107" w:rsidP="005F4107">
            <w:pPr>
              <w:ind w:left="540"/>
              <w:rPr>
                <w:sz w:val="20"/>
                <w:szCs w:val="20"/>
              </w:rPr>
            </w:pPr>
            <w:r>
              <w:rPr>
                <w:rFonts w:eastAsia="Times New Roman"/>
                <w:b/>
                <w:bCs/>
                <w:sz w:val="20"/>
                <w:szCs w:val="20"/>
              </w:rPr>
              <w:t>Advanced – 4</w:t>
            </w:r>
          </w:p>
        </w:tc>
        <w:tc>
          <w:tcPr>
            <w:tcW w:w="2260" w:type="dxa"/>
            <w:tcBorders>
              <w:top w:val="single" w:sz="8" w:space="0" w:color="auto"/>
              <w:right w:val="single" w:sz="8" w:space="0" w:color="auto"/>
            </w:tcBorders>
            <w:vAlign w:val="bottom"/>
          </w:tcPr>
          <w:p w:rsidR="005F4107" w:rsidRDefault="005F4107" w:rsidP="005F4107">
            <w:pPr>
              <w:ind w:left="540"/>
              <w:rPr>
                <w:sz w:val="20"/>
                <w:szCs w:val="20"/>
              </w:rPr>
            </w:pPr>
            <w:r>
              <w:rPr>
                <w:rFonts w:eastAsia="Times New Roman"/>
                <w:b/>
                <w:bCs/>
                <w:sz w:val="20"/>
                <w:szCs w:val="20"/>
              </w:rPr>
              <w:t>Proficient – 3</w:t>
            </w:r>
          </w:p>
        </w:tc>
        <w:tc>
          <w:tcPr>
            <w:tcW w:w="2280" w:type="dxa"/>
            <w:tcBorders>
              <w:top w:val="single" w:sz="8" w:space="0" w:color="auto"/>
              <w:right w:val="single" w:sz="8" w:space="0" w:color="auto"/>
            </w:tcBorders>
            <w:vAlign w:val="bottom"/>
          </w:tcPr>
          <w:p w:rsidR="005F4107" w:rsidRDefault="005F4107" w:rsidP="005F4107">
            <w:pPr>
              <w:ind w:left="760"/>
              <w:rPr>
                <w:sz w:val="20"/>
                <w:szCs w:val="20"/>
              </w:rPr>
            </w:pPr>
            <w:r>
              <w:rPr>
                <w:rFonts w:eastAsia="Times New Roman"/>
                <w:b/>
                <w:bCs/>
                <w:sz w:val="20"/>
                <w:szCs w:val="20"/>
              </w:rPr>
              <w:t>Basic – 2</w:t>
            </w:r>
          </w:p>
        </w:tc>
        <w:tc>
          <w:tcPr>
            <w:tcW w:w="2280" w:type="dxa"/>
            <w:tcBorders>
              <w:top w:val="single" w:sz="8" w:space="0" w:color="auto"/>
              <w:right w:val="single" w:sz="8" w:space="0" w:color="auto"/>
            </w:tcBorders>
            <w:vAlign w:val="bottom"/>
          </w:tcPr>
          <w:p w:rsidR="005F4107" w:rsidRDefault="005F4107" w:rsidP="005F4107">
            <w:pPr>
              <w:ind w:left="600"/>
              <w:rPr>
                <w:sz w:val="20"/>
                <w:szCs w:val="20"/>
              </w:rPr>
            </w:pPr>
            <w:r>
              <w:rPr>
                <w:rFonts w:eastAsia="Times New Roman"/>
                <w:b/>
                <w:bCs/>
                <w:sz w:val="20"/>
                <w:szCs w:val="20"/>
              </w:rPr>
              <w:t>Minimal – 1</w:t>
            </w:r>
          </w:p>
        </w:tc>
        <w:tc>
          <w:tcPr>
            <w:tcW w:w="30" w:type="dxa"/>
            <w:vAlign w:val="bottom"/>
          </w:tcPr>
          <w:p w:rsidR="005F4107" w:rsidRDefault="005F4107" w:rsidP="005F4107">
            <w:pPr>
              <w:rPr>
                <w:sz w:val="1"/>
                <w:szCs w:val="1"/>
              </w:rPr>
            </w:pPr>
          </w:p>
        </w:tc>
      </w:tr>
      <w:tr w:rsidR="005F4107" w:rsidTr="005F4107">
        <w:trPr>
          <w:trHeight w:val="20"/>
        </w:trPr>
        <w:tc>
          <w:tcPr>
            <w:tcW w:w="1720" w:type="dxa"/>
            <w:gridSpan w:val="2"/>
            <w:tcBorders>
              <w:left w:val="single" w:sz="8" w:space="0" w:color="auto"/>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6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2280" w:type="dxa"/>
            <w:tcBorders>
              <w:bottom w:val="single" w:sz="8" w:space="0" w:color="auto"/>
              <w:right w:val="single" w:sz="8" w:space="0" w:color="auto"/>
            </w:tcBorders>
            <w:vAlign w:val="bottom"/>
          </w:tcPr>
          <w:p w:rsidR="005F4107" w:rsidRDefault="005F4107" w:rsidP="005F4107">
            <w:pPr>
              <w:spacing w:line="20" w:lineRule="exact"/>
              <w:rPr>
                <w:sz w:val="1"/>
                <w:szCs w:val="1"/>
              </w:rPr>
            </w:pPr>
          </w:p>
        </w:tc>
        <w:tc>
          <w:tcPr>
            <w:tcW w:w="30" w:type="dxa"/>
            <w:vAlign w:val="bottom"/>
          </w:tcPr>
          <w:p w:rsidR="005F4107" w:rsidRDefault="005F4107" w:rsidP="005F4107">
            <w:pPr>
              <w:rPr>
                <w:sz w:val="1"/>
                <w:szCs w:val="1"/>
              </w:rPr>
            </w:pPr>
          </w:p>
        </w:tc>
      </w:tr>
      <w:tr w:rsidR="005F4107" w:rsidTr="005F4107">
        <w:trPr>
          <w:trHeight w:val="219"/>
        </w:trPr>
        <w:tc>
          <w:tcPr>
            <w:tcW w:w="1720" w:type="dxa"/>
            <w:gridSpan w:val="2"/>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spacing w:line="219" w:lineRule="exact"/>
              <w:ind w:left="100"/>
              <w:rPr>
                <w:sz w:val="20"/>
                <w:szCs w:val="20"/>
              </w:rPr>
            </w:pPr>
            <w:r>
              <w:rPr>
                <w:rFonts w:eastAsia="Times New Roman"/>
                <w:sz w:val="20"/>
                <w:szCs w:val="20"/>
              </w:rPr>
              <w:t>In-depth response is</w:t>
            </w:r>
          </w:p>
        </w:tc>
        <w:tc>
          <w:tcPr>
            <w:tcW w:w="2260" w:type="dxa"/>
            <w:tcBorders>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rPr>
                <w:sz w:val="19"/>
                <w:szCs w:val="19"/>
              </w:rPr>
            </w:pPr>
          </w:p>
        </w:tc>
        <w:tc>
          <w:tcPr>
            <w:tcW w:w="30" w:type="dxa"/>
            <w:vAlign w:val="bottom"/>
          </w:tcPr>
          <w:p w:rsidR="005F4107" w:rsidRDefault="005F4107" w:rsidP="005F4107">
            <w:pPr>
              <w:rPr>
                <w:sz w:val="1"/>
                <w:szCs w:val="1"/>
              </w:rPr>
            </w:pPr>
          </w:p>
        </w:tc>
      </w:tr>
      <w:tr w:rsidR="005F4107" w:rsidTr="005F4107">
        <w:trPr>
          <w:trHeight w:val="250"/>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20"/>
                <w:szCs w:val="20"/>
              </w:rPr>
              <w:t>clearly related to the</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20"/>
                <w:szCs w:val="20"/>
              </w:rPr>
              <w:t>Adequate response is</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Response is loosely</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20"/>
                <w:szCs w:val="20"/>
              </w:rPr>
              <w:t>Response is not</w:t>
            </w: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element addressed by the</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clearly related to the</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adequately nor clearly</w:t>
            </w:r>
          </w:p>
        </w:tc>
        <w:tc>
          <w:tcPr>
            <w:tcW w:w="30" w:type="dxa"/>
            <w:vAlign w:val="bottom"/>
          </w:tcPr>
          <w:p w:rsidR="005F4107" w:rsidRDefault="005F4107" w:rsidP="005F4107">
            <w:pPr>
              <w:rPr>
                <w:sz w:val="1"/>
                <w:szCs w:val="1"/>
              </w:rPr>
            </w:pPr>
          </w:p>
        </w:tc>
      </w:tr>
      <w:tr w:rsidR="005F4107" w:rsidTr="005F4107">
        <w:trPr>
          <w:trHeight w:val="122"/>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related to the element</w:t>
            </w: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prompt; an extensive</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element addressed by the</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related to the element</w:t>
            </w: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addressed by the prompt;</w:t>
            </w: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5F4107">
        <w:trPr>
          <w:trHeight w:val="122"/>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number of examples of</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prompt; multiple</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addressed by the prompt;</w:t>
            </w: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limited specific evidence</w:t>
            </w: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w w:val="99"/>
                <w:sz w:val="20"/>
                <w:szCs w:val="20"/>
              </w:rPr>
              <w:t>Teacher</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specific evidence from</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examples of specific</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limited specific evidence</w:t>
            </w:r>
          </w:p>
        </w:tc>
        <w:tc>
          <w:tcPr>
            <w:tcW w:w="30" w:type="dxa"/>
            <w:vAlign w:val="bottom"/>
          </w:tcPr>
          <w:p w:rsidR="005F4107" w:rsidRDefault="005F4107" w:rsidP="005F4107">
            <w:pPr>
              <w:rPr>
                <w:sz w:val="1"/>
                <w:szCs w:val="1"/>
              </w:rPr>
            </w:pPr>
          </w:p>
        </w:tc>
      </w:tr>
      <w:tr w:rsidR="005F4107" w:rsidTr="005F4107">
        <w:trPr>
          <w:trHeight w:val="130"/>
        </w:trPr>
        <w:tc>
          <w:tcPr>
            <w:tcW w:w="1720" w:type="dxa"/>
            <w:gridSpan w:val="2"/>
            <w:vMerge/>
            <w:tcBorders>
              <w:left w:val="single" w:sz="8" w:space="0" w:color="auto"/>
              <w:right w:val="single" w:sz="8" w:space="0" w:color="auto"/>
            </w:tcBorders>
            <w:vAlign w:val="bottom"/>
          </w:tcPr>
          <w:p w:rsidR="005F4107" w:rsidRDefault="005F4107" w:rsidP="005F4107">
            <w:pPr>
              <w:rPr>
                <w:sz w:val="11"/>
                <w:szCs w:val="11"/>
              </w:rPr>
            </w:pPr>
          </w:p>
        </w:tc>
        <w:tc>
          <w:tcPr>
            <w:tcW w:w="2280" w:type="dxa"/>
            <w:vMerge/>
            <w:tcBorders>
              <w:right w:val="single" w:sz="8" w:space="0" w:color="auto"/>
            </w:tcBorders>
            <w:vAlign w:val="bottom"/>
          </w:tcPr>
          <w:p w:rsidR="005F4107" w:rsidRDefault="005F4107" w:rsidP="005F4107">
            <w:pPr>
              <w:rPr>
                <w:sz w:val="11"/>
                <w:szCs w:val="11"/>
              </w:rPr>
            </w:pPr>
          </w:p>
        </w:tc>
        <w:tc>
          <w:tcPr>
            <w:tcW w:w="2260" w:type="dxa"/>
            <w:vMerge/>
            <w:tcBorders>
              <w:right w:val="single" w:sz="8" w:space="0" w:color="auto"/>
            </w:tcBorders>
            <w:vAlign w:val="bottom"/>
          </w:tcPr>
          <w:p w:rsidR="005F4107" w:rsidRDefault="005F4107" w:rsidP="005F4107">
            <w:pPr>
              <w:rPr>
                <w:sz w:val="11"/>
                <w:szCs w:val="11"/>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from the unit is cited to</w:t>
            </w:r>
          </w:p>
        </w:tc>
        <w:tc>
          <w:tcPr>
            <w:tcW w:w="2280" w:type="dxa"/>
            <w:vMerge/>
            <w:tcBorders>
              <w:right w:val="single" w:sz="8" w:space="0" w:color="auto"/>
            </w:tcBorders>
            <w:vAlign w:val="bottom"/>
          </w:tcPr>
          <w:p w:rsidR="005F4107" w:rsidRDefault="005F4107" w:rsidP="005F4107">
            <w:pPr>
              <w:rPr>
                <w:sz w:val="11"/>
                <w:szCs w:val="11"/>
              </w:rPr>
            </w:pPr>
          </w:p>
        </w:tc>
        <w:tc>
          <w:tcPr>
            <w:tcW w:w="30" w:type="dxa"/>
            <w:vAlign w:val="bottom"/>
          </w:tcPr>
          <w:p w:rsidR="005F4107" w:rsidRDefault="005F4107" w:rsidP="005F4107">
            <w:pPr>
              <w:rPr>
                <w:sz w:val="1"/>
                <w:szCs w:val="1"/>
              </w:rPr>
            </w:pPr>
          </w:p>
        </w:tc>
      </w:tr>
      <w:tr w:rsidR="005F4107" w:rsidTr="005F4107">
        <w:trPr>
          <w:trHeight w:val="118"/>
        </w:trPr>
        <w:tc>
          <w:tcPr>
            <w:tcW w:w="1720" w:type="dxa"/>
            <w:gridSpan w:val="2"/>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20"/>
                <w:szCs w:val="20"/>
              </w:rPr>
              <w:t>Reflection)</w:t>
            </w: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the unit is cited to support</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evidence from the unit is</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from the unit is cited to</w:t>
            </w:r>
          </w:p>
        </w:tc>
        <w:tc>
          <w:tcPr>
            <w:tcW w:w="30" w:type="dxa"/>
            <w:vAlign w:val="bottom"/>
          </w:tcPr>
          <w:p w:rsidR="005F4107" w:rsidRDefault="005F4107" w:rsidP="005F4107">
            <w:pPr>
              <w:rPr>
                <w:sz w:val="1"/>
                <w:szCs w:val="1"/>
              </w:rPr>
            </w:pPr>
          </w:p>
        </w:tc>
      </w:tr>
      <w:tr w:rsidR="005F4107" w:rsidTr="005F4107">
        <w:trPr>
          <w:trHeight w:val="130"/>
        </w:trPr>
        <w:tc>
          <w:tcPr>
            <w:tcW w:w="1720" w:type="dxa"/>
            <w:gridSpan w:val="2"/>
            <w:vMerge/>
            <w:tcBorders>
              <w:left w:val="single" w:sz="8" w:space="0" w:color="auto"/>
              <w:right w:val="single" w:sz="8" w:space="0" w:color="auto"/>
            </w:tcBorders>
            <w:vAlign w:val="bottom"/>
          </w:tcPr>
          <w:p w:rsidR="005F4107" w:rsidRDefault="005F4107" w:rsidP="005F4107">
            <w:pPr>
              <w:rPr>
                <w:sz w:val="11"/>
                <w:szCs w:val="11"/>
              </w:rPr>
            </w:pPr>
          </w:p>
        </w:tc>
        <w:tc>
          <w:tcPr>
            <w:tcW w:w="2280" w:type="dxa"/>
            <w:vMerge/>
            <w:tcBorders>
              <w:right w:val="single" w:sz="8" w:space="0" w:color="auto"/>
            </w:tcBorders>
            <w:vAlign w:val="bottom"/>
          </w:tcPr>
          <w:p w:rsidR="005F4107" w:rsidRDefault="005F4107" w:rsidP="005F4107">
            <w:pPr>
              <w:rPr>
                <w:sz w:val="11"/>
                <w:szCs w:val="11"/>
              </w:rPr>
            </w:pPr>
          </w:p>
        </w:tc>
        <w:tc>
          <w:tcPr>
            <w:tcW w:w="2260" w:type="dxa"/>
            <w:vMerge/>
            <w:tcBorders>
              <w:right w:val="single" w:sz="8" w:space="0" w:color="auto"/>
            </w:tcBorders>
            <w:vAlign w:val="bottom"/>
          </w:tcPr>
          <w:p w:rsidR="005F4107" w:rsidRDefault="005F4107" w:rsidP="005F4107">
            <w:pPr>
              <w:rPr>
                <w:sz w:val="11"/>
                <w:szCs w:val="11"/>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support response; and/or</w:t>
            </w:r>
          </w:p>
        </w:tc>
        <w:tc>
          <w:tcPr>
            <w:tcW w:w="2280" w:type="dxa"/>
            <w:vMerge/>
            <w:tcBorders>
              <w:right w:val="single" w:sz="8" w:space="0" w:color="auto"/>
            </w:tcBorders>
            <w:vAlign w:val="bottom"/>
          </w:tcPr>
          <w:p w:rsidR="005F4107" w:rsidRDefault="005F4107" w:rsidP="005F4107">
            <w:pPr>
              <w:rPr>
                <w:sz w:val="11"/>
                <w:szCs w:val="11"/>
              </w:rPr>
            </w:pPr>
          </w:p>
        </w:tc>
        <w:tc>
          <w:tcPr>
            <w:tcW w:w="30" w:type="dxa"/>
            <w:vAlign w:val="bottom"/>
          </w:tcPr>
          <w:p w:rsidR="005F4107" w:rsidRDefault="005F4107" w:rsidP="005F4107">
            <w:pPr>
              <w:rPr>
                <w:sz w:val="1"/>
                <w:szCs w:val="1"/>
              </w:rPr>
            </w:pPr>
          </w:p>
        </w:tc>
      </w:tr>
      <w:tr w:rsidR="005F4107" w:rsidTr="005F4107">
        <w:trPr>
          <w:trHeight w:val="120"/>
        </w:trPr>
        <w:tc>
          <w:tcPr>
            <w:tcW w:w="1720" w:type="dxa"/>
            <w:gridSpan w:val="2"/>
            <w:vMerge w:val="restart"/>
            <w:tcBorders>
              <w:left w:val="single" w:sz="8" w:space="0" w:color="auto"/>
              <w:right w:val="single" w:sz="8" w:space="0" w:color="auto"/>
            </w:tcBorders>
            <w:vAlign w:val="bottom"/>
          </w:tcPr>
          <w:p w:rsidR="005F4107" w:rsidRDefault="005F4107" w:rsidP="005F4107">
            <w:pPr>
              <w:jc w:val="center"/>
              <w:rPr>
                <w:sz w:val="20"/>
                <w:szCs w:val="2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response; and the</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cited to support response;</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support response, and/or</w:t>
            </w:r>
          </w:p>
        </w:tc>
        <w:tc>
          <w:tcPr>
            <w:tcW w:w="30" w:type="dxa"/>
            <w:vAlign w:val="bottom"/>
          </w:tcPr>
          <w:p w:rsidR="005F4107" w:rsidRDefault="005F4107" w:rsidP="005F4107">
            <w:pPr>
              <w:rPr>
                <w:sz w:val="1"/>
                <w:szCs w:val="1"/>
              </w:rPr>
            </w:pPr>
          </w:p>
        </w:tc>
      </w:tr>
      <w:tr w:rsidR="005F4107" w:rsidTr="005F4107">
        <w:trPr>
          <w:trHeight w:val="122"/>
        </w:trPr>
        <w:tc>
          <w:tcPr>
            <w:tcW w:w="1720" w:type="dxa"/>
            <w:gridSpan w:val="2"/>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explanation of how</w:t>
            </w: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explanation of how</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and explanation of how</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explanation of how</w:t>
            </w: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evidence cited is related</w:t>
            </w: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5F4107">
        <w:trPr>
          <w:trHeight w:val="122"/>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evidence cited is related</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evidence cited is related</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evidence cited is related</w:t>
            </w: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20"/>
                <w:szCs w:val="20"/>
              </w:rPr>
              <w:t>to</w:t>
            </w:r>
            <w:proofErr w:type="gramEnd"/>
            <w:r>
              <w:rPr>
                <w:rFonts w:eastAsia="Times New Roman"/>
                <w:sz w:val="20"/>
                <w:szCs w:val="20"/>
              </w:rPr>
              <w:t xml:space="preserve"> the response is limited.</w:t>
            </w: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to the response is clear,</w:t>
            </w:r>
          </w:p>
        </w:tc>
        <w:tc>
          <w:tcPr>
            <w:tcW w:w="226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to the response is clear</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r>
              <w:rPr>
                <w:rFonts w:eastAsia="Times New Roman"/>
                <w:sz w:val="20"/>
                <w:szCs w:val="20"/>
              </w:rPr>
              <w:t>to the response is</w:t>
            </w: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FD3299" w:rsidP="005F4107">
            <w:pPr>
              <w:ind w:left="100"/>
              <w:rPr>
                <w:sz w:val="20"/>
                <w:szCs w:val="20"/>
              </w:rPr>
            </w:pPr>
            <w:r>
              <w:rPr>
                <w:rFonts w:eastAsia="Times New Roman"/>
                <w:sz w:val="20"/>
                <w:szCs w:val="20"/>
              </w:rPr>
              <w:t>(30</w:t>
            </w:r>
            <w:r w:rsidR="005F4107">
              <w:rPr>
                <w:rFonts w:eastAsia="Times New Roman"/>
                <w:sz w:val="20"/>
                <w:szCs w:val="20"/>
              </w:rPr>
              <w:t xml:space="preserve"> points)</w:t>
            </w: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5F4107">
        <w:trPr>
          <w:trHeight w:val="122"/>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20"/>
                <w:szCs w:val="20"/>
              </w:rPr>
              <w:t>concise</w:t>
            </w:r>
            <w:proofErr w:type="gramEnd"/>
            <w:r>
              <w:rPr>
                <w:rFonts w:eastAsia="Times New Roman"/>
                <w:sz w:val="20"/>
                <w:szCs w:val="20"/>
              </w:rPr>
              <w:t xml:space="preserve"> and insightful.</w:t>
            </w:r>
          </w:p>
        </w:tc>
        <w:tc>
          <w:tcPr>
            <w:tcW w:w="2260" w:type="dxa"/>
            <w:vMerge w:val="restart"/>
            <w:tcBorders>
              <w:right w:val="single" w:sz="8" w:space="0" w:color="auto"/>
            </w:tcBorders>
            <w:vAlign w:val="bottom"/>
          </w:tcPr>
          <w:p w:rsidR="005F4107" w:rsidRDefault="009D0EEF" w:rsidP="005F4107">
            <w:pPr>
              <w:ind w:left="100"/>
              <w:rPr>
                <w:sz w:val="20"/>
                <w:szCs w:val="20"/>
              </w:rPr>
            </w:pPr>
            <w:proofErr w:type="gramStart"/>
            <w:r>
              <w:rPr>
                <w:rFonts w:eastAsia="Times New Roman"/>
                <w:sz w:val="20"/>
                <w:szCs w:val="20"/>
              </w:rPr>
              <w:t>and</w:t>
            </w:r>
            <w:proofErr w:type="gramEnd"/>
            <w:r>
              <w:rPr>
                <w:rFonts w:eastAsia="Times New Roman"/>
                <w:sz w:val="20"/>
                <w:szCs w:val="20"/>
              </w:rPr>
              <w:t xml:space="preserve"> concise. (45</w:t>
            </w:r>
            <w:r w:rsidR="005F4107">
              <w:rPr>
                <w:rFonts w:eastAsia="Times New Roman"/>
                <w:sz w:val="20"/>
                <w:szCs w:val="20"/>
              </w:rPr>
              <w:t xml:space="preserve"> points)</w:t>
            </w: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100"/>
              <w:rPr>
                <w:sz w:val="20"/>
                <w:szCs w:val="20"/>
              </w:rPr>
            </w:pPr>
            <w:proofErr w:type="gramStart"/>
            <w:r>
              <w:rPr>
                <w:rFonts w:eastAsia="Times New Roman"/>
                <w:sz w:val="20"/>
                <w:szCs w:val="20"/>
              </w:rPr>
              <w:t>minimal</w:t>
            </w:r>
            <w:proofErr w:type="gramEnd"/>
            <w:r>
              <w:rPr>
                <w:rFonts w:eastAsia="Times New Roman"/>
                <w:sz w:val="20"/>
                <w:szCs w:val="20"/>
              </w:rPr>
              <w:t>. (22 points)</w:t>
            </w: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tcBorders>
              <w:right w:val="single" w:sz="8" w:space="0" w:color="auto"/>
            </w:tcBorders>
            <w:vAlign w:val="bottom"/>
          </w:tcPr>
          <w:p w:rsidR="005F4107" w:rsidRDefault="005F4107" w:rsidP="005F4107">
            <w:pPr>
              <w:rPr>
                <w:sz w:val="10"/>
                <w:szCs w:val="10"/>
              </w:rPr>
            </w:pPr>
          </w:p>
        </w:tc>
        <w:tc>
          <w:tcPr>
            <w:tcW w:w="2280" w:type="dxa"/>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5F4107">
        <w:trPr>
          <w:trHeight w:val="247"/>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9D0EEF" w:rsidP="005F4107">
            <w:pPr>
              <w:ind w:left="100"/>
              <w:rPr>
                <w:sz w:val="20"/>
                <w:szCs w:val="20"/>
              </w:rPr>
            </w:pPr>
            <w:r>
              <w:rPr>
                <w:rFonts w:eastAsia="Times New Roman"/>
                <w:sz w:val="20"/>
                <w:szCs w:val="20"/>
              </w:rPr>
              <w:t>(6</w:t>
            </w:r>
            <w:r w:rsidR="005F4107">
              <w:rPr>
                <w:rFonts w:eastAsia="Times New Roman"/>
                <w:sz w:val="20"/>
                <w:szCs w:val="20"/>
              </w:rPr>
              <w:t>0 points)</w:t>
            </w:r>
          </w:p>
        </w:tc>
        <w:tc>
          <w:tcPr>
            <w:tcW w:w="2260" w:type="dxa"/>
            <w:tcBorders>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rPr>
                <w:sz w:val="21"/>
                <w:szCs w:val="21"/>
              </w:rPr>
            </w:pPr>
          </w:p>
        </w:tc>
        <w:tc>
          <w:tcPr>
            <w:tcW w:w="30" w:type="dxa"/>
            <w:vAlign w:val="bottom"/>
          </w:tcPr>
          <w:p w:rsidR="005F4107" w:rsidRDefault="005F4107" w:rsidP="005F4107">
            <w:pPr>
              <w:rPr>
                <w:sz w:val="1"/>
                <w:szCs w:val="1"/>
              </w:rPr>
            </w:pPr>
          </w:p>
        </w:tc>
      </w:tr>
      <w:tr w:rsidR="005F4107" w:rsidTr="005F4107">
        <w:trPr>
          <w:trHeight w:val="28"/>
        </w:trPr>
        <w:tc>
          <w:tcPr>
            <w:tcW w:w="1720" w:type="dxa"/>
            <w:gridSpan w:val="2"/>
            <w:tcBorders>
              <w:left w:val="single" w:sz="8" w:space="0" w:color="auto"/>
              <w:bottom w:val="single" w:sz="8" w:space="0" w:color="auto"/>
              <w:right w:val="single" w:sz="8" w:space="0" w:color="auto"/>
            </w:tcBorders>
            <w:vAlign w:val="bottom"/>
          </w:tcPr>
          <w:p w:rsidR="005F4107" w:rsidRDefault="005F4107" w:rsidP="005F4107">
            <w:pPr>
              <w:rPr>
                <w:sz w:val="2"/>
                <w:szCs w:val="2"/>
              </w:rPr>
            </w:pPr>
          </w:p>
        </w:tc>
        <w:tc>
          <w:tcPr>
            <w:tcW w:w="2280" w:type="dxa"/>
            <w:tcBorders>
              <w:bottom w:val="single" w:sz="8" w:space="0" w:color="auto"/>
              <w:right w:val="single" w:sz="8" w:space="0" w:color="auto"/>
            </w:tcBorders>
            <w:vAlign w:val="bottom"/>
          </w:tcPr>
          <w:p w:rsidR="005F4107" w:rsidRDefault="005F4107" w:rsidP="005F4107">
            <w:pPr>
              <w:rPr>
                <w:sz w:val="2"/>
                <w:szCs w:val="2"/>
              </w:rPr>
            </w:pPr>
          </w:p>
        </w:tc>
        <w:tc>
          <w:tcPr>
            <w:tcW w:w="2260" w:type="dxa"/>
            <w:tcBorders>
              <w:bottom w:val="single" w:sz="8" w:space="0" w:color="auto"/>
              <w:right w:val="single" w:sz="8" w:space="0" w:color="auto"/>
            </w:tcBorders>
            <w:vAlign w:val="bottom"/>
          </w:tcPr>
          <w:p w:rsidR="005F4107" w:rsidRDefault="005F4107" w:rsidP="005F4107">
            <w:pPr>
              <w:rPr>
                <w:sz w:val="2"/>
                <w:szCs w:val="2"/>
              </w:rPr>
            </w:pPr>
          </w:p>
        </w:tc>
        <w:tc>
          <w:tcPr>
            <w:tcW w:w="2280" w:type="dxa"/>
            <w:tcBorders>
              <w:bottom w:val="single" w:sz="8" w:space="0" w:color="auto"/>
              <w:right w:val="single" w:sz="8" w:space="0" w:color="auto"/>
            </w:tcBorders>
            <w:vAlign w:val="bottom"/>
          </w:tcPr>
          <w:p w:rsidR="005F4107" w:rsidRDefault="005F4107" w:rsidP="005F4107">
            <w:pPr>
              <w:rPr>
                <w:sz w:val="2"/>
                <w:szCs w:val="2"/>
              </w:rPr>
            </w:pPr>
          </w:p>
        </w:tc>
        <w:tc>
          <w:tcPr>
            <w:tcW w:w="2280" w:type="dxa"/>
            <w:tcBorders>
              <w:bottom w:val="single" w:sz="8" w:space="0" w:color="auto"/>
              <w:right w:val="single" w:sz="8" w:space="0" w:color="auto"/>
            </w:tcBorders>
            <w:vAlign w:val="bottom"/>
          </w:tcPr>
          <w:p w:rsidR="005F4107" w:rsidRDefault="005F4107" w:rsidP="005F4107">
            <w:pPr>
              <w:rPr>
                <w:sz w:val="2"/>
                <w:szCs w:val="2"/>
              </w:rPr>
            </w:pPr>
          </w:p>
        </w:tc>
        <w:tc>
          <w:tcPr>
            <w:tcW w:w="30" w:type="dxa"/>
            <w:vAlign w:val="bottom"/>
          </w:tcPr>
          <w:p w:rsidR="005F4107" w:rsidRDefault="005F4107" w:rsidP="005F4107">
            <w:pPr>
              <w:rPr>
                <w:sz w:val="1"/>
                <w:szCs w:val="1"/>
              </w:rPr>
            </w:pPr>
          </w:p>
        </w:tc>
      </w:tr>
      <w:tr w:rsidR="005F4107" w:rsidTr="005F4107">
        <w:trPr>
          <w:trHeight w:val="219"/>
        </w:trPr>
        <w:tc>
          <w:tcPr>
            <w:tcW w:w="1720" w:type="dxa"/>
            <w:gridSpan w:val="2"/>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spacing w:line="219" w:lineRule="exact"/>
              <w:ind w:left="100"/>
              <w:rPr>
                <w:sz w:val="20"/>
                <w:szCs w:val="20"/>
              </w:rPr>
            </w:pPr>
            <w:r>
              <w:rPr>
                <w:rFonts w:eastAsia="Times New Roman"/>
                <w:sz w:val="20"/>
                <w:szCs w:val="20"/>
              </w:rPr>
              <w:t>In-depth response is</w:t>
            </w:r>
          </w:p>
        </w:tc>
        <w:tc>
          <w:tcPr>
            <w:tcW w:w="2260" w:type="dxa"/>
            <w:tcBorders>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rPr>
                <w:sz w:val="19"/>
                <w:szCs w:val="19"/>
              </w:rPr>
            </w:pPr>
          </w:p>
        </w:tc>
        <w:tc>
          <w:tcPr>
            <w:tcW w:w="30" w:type="dxa"/>
            <w:vAlign w:val="bottom"/>
          </w:tcPr>
          <w:p w:rsidR="005F4107" w:rsidRDefault="005F4107" w:rsidP="005F4107">
            <w:pPr>
              <w:rPr>
                <w:sz w:val="1"/>
                <w:szCs w:val="1"/>
              </w:rPr>
            </w:pPr>
          </w:p>
        </w:tc>
      </w:tr>
      <w:tr w:rsidR="005F4107" w:rsidTr="005F4107">
        <w:trPr>
          <w:trHeight w:val="247"/>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20"/>
                <w:szCs w:val="20"/>
              </w:rPr>
              <w:t>insightful and clearly</w:t>
            </w:r>
          </w:p>
        </w:tc>
        <w:tc>
          <w:tcPr>
            <w:tcW w:w="2260" w:type="dxa"/>
            <w:tcBorders>
              <w:right w:val="single" w:sz="8" w:space="0" w:color="auto"/>
            </w:tcBorders>
            <w:vAlign w:val="bottom"/>
          </w:tcPr>
          <w:p w:rsidR="005F4107" w:rsidRDefault="005F4107" w:rsidP="005F4107">
            <w:pPr>
              <w:ind w:left="100"/>
              <w:rPr>
                <w:sz w:val="20"/>
                <w:szCs w:val="20"/>
              </w:rPr>
            </w:pPr>
            <w:r>
              <w:rPr>
                <w:rFonts w:eastAsia="Times New Roman"/>
                <w:sz w:val="20"/>
                <w:szCs w:val="20"/>
              </w:rPr>
              <w:t>Response is adequate and</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20"/>
                <w:szCs w:val="20"/>
              </w:rPr>
              <w:t>Response is loosely</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20"/>
                <w:szCs w:val="20"/>
              </w:rPr>
              <w:t>Response does not</w:t>
            </w:r>
          </w:p>
        </w:tc>
        <w:tc>
          <w:tcPr>
            <w:tcW w:w="30" w:type="dxa"/>
            <w:vAlign w:val="bottom"/>
          </w:tcPr>
          <w:p w:rsidR="005F4107" w:rsidRDefault="005F4107" w:rsidP="005F4107">
            <w:pPr>
              <w:rPr>
                <w:sz w:val="1"/>
                <w:szCs w:val="1"/>
              </w:rPr>
            </w:pPr>
          </w:p>
        </w:tc>
      </w:tr>
      <w:tr w:rsidR="005F4107" w:rsidTr="005F4107">
        <w:trPr>
          <w:gridAfter w:val="6"/>
          <w:wAfter w:w="10820" w:type="dxa"/>
          <w:trHeight w:val="250"/>
        </w:trPr>
        <w:tc>
          <w:tcPr>
            <w:tcW w:w="30" w:type="dxa"/>
            <w:vAlign w:val="bottom"/>
          </w:tcPr>
          <w:p w:rsidR="005F4107" w:rsidRDefault="005F4107" w:rsidP="005F4107">
            <w:pPr>
              <w:rPr>
                <w:sz w:val="1"/>
                <w:szCs w:val="1"/>
              </w:rPr>
            </w:pPr>
          </w:p>
        </w:tc>
      </w:tr>
      <w:tr w:rsidR="005F4107" w:rsidTr="005F4107">
        <w:trPr>
          <w:gridAfter w:val="6"/>
          <w:wAfter w:w="10820" w:type="dxa"/>
          <w:trHeight w:val="252"/>
        </w:trPr>
        <w:tc>
          <w:tcPr>
            <w:tcW w:w="30" w:type="dxa"/>
            <w:vAlign w:val="bottom"/>
          </w:tcPr>
          <w:p w:rsidR="005F4107" w:rsidRDefault="005F4107" w:rsidP="005F4107">
            <w:pPr>
              <w:rPr>
                <w:sz w:val="1"/>
                <w:szCs w:val="1"/>
              </w:rPr>
            </w:pPr>
          </w:p>
        </w:tc>
      </w:tr>
      <w:tr w:rsidR="005F4107" w:rsidTr="005F4107">
        <w:trPr>
          <w:gridAfter w:val="6"/>
          <w:wAfter w:w="10820" w:type="dxa"/>
          <w:trHeight w:val="245"/>
        </w:trPr>
        <w:tc>
          <w:tcPr>
            <w:tcW w:w="30" w:type="dxa"/>
            <w:vAlign w:val="bottom"/>
          </w:tcPr>
          <w:p w:rsidR="005F4107" w:rsidRDefault="005F4107" w:rsidP="005F4107">
            <w:pPr>
              <w:rPr>
                <w:sz w:val="1"/>
                <w:szCs w:val="1"/>
              </w:rPr>
            </w:pPr>
          </w:p>
        </w:tc>
      </w:tr>
      <w:tr w:rsidR="005F4107" w:rsidTr="005F4107">
        <w:trPr>
          <w:gridAfter w:val="6"/>
          <w:wAfter w:w="10820" w:type="dxa"/>
          <w:trHeight w:val="247"/>
        </w:trPr>
        <w:tc>
          <w:tcPr>
            <w:tcW w:w="30" w:type="dxa"/>
            <w:vAlign w:val="bottom"/>
          </w:tcPr>
          <w:p w:rsidR="005F4107" w:rsidRDefault="005F4107" w:rsidP="005F4107">
            <w:pPr>
              <w:rPr>
                <w:sz w:val="1"/>
                <w:szCs w:val="1"/>
              </w:rPr>
            </w:pPr>
          </w:p>
        </w:tc>
      </w:tr>
      <w:tr w:rsidR="005F4107" w:rsidTr="005F4107">
        <w:trPr>
          <w:trHeight w:val="247"/>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20"/>
                <w:szCs w:val="20"/>
              </w:rPr>
              <w:t>and concisely support the</w:t>
            </w:r>
          </w:p>
        </w:tc>
        <w:tc>
          <w:tcPr>
            <w:tcW w:w="226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20"/>
                <w:szCs w:val="20"/>
              </w:rPr>
              <w:t>response</w:t>
            </w:r>
            <w:proofErr w:type="gramEnd"/>
            <w:r>
              <w:rPr>
                <w:rFonts w:eastAsia="Times New Roman"/>
                <w:sz w:val="20"/>
                <w:szCs w:val="20"/>
              </w:rPr>
              <w:t>. (45</w:t>
            </w:r>
            <w:r w:rsidR="005F4107">
              <w:rPr>
                <w:rFonts w:eastAsia="Times New Roman"/>
                <w:sz w:val="20"/>
                <w:szCs w:val="20"/>
              </w:rPr>
              <w:t xml:space="preserve"> points)</w:t>
            </w:r>
          </w:p>
        </w:tc>
        <w:tc>
          <w:tcPr>
            <w:tcW w:w="228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20"/>
                <w:szCs w:val="20"/>
              </w:rPr>
              <w:t>response</w:t>
            </w:r>
            <w:proofErr w:type="gramEnd"/>
            <w:r>
              <w:rPr>
                <w:rFonts w:eastAsia="Times New Roman"/>
                <w:sz w:val="20"/>
                <w:szCs w:val="20"/>
              </w:rPr>
              <w:t>. (30</w:t>
            </w:r>
            <w:r w:rsidR="005F4107">
              <w:rPr>
                <w:rFonts w:eastAsia="Times New Roman"/>
                <w:sz w:val="20"/>
                <w:szCs w:val="20"/>
              </w:rPr>
              <w:t xml:space="preserve"> points)</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sz w:val="20"/>
                <w:szCs w:val="20"/>
              </w:rPr>
              <w:t>points)</w:t>
            </w:r>
          </w:p>
        </w:tc>
        <w:tc>
          <w:tcPr>
            <w:tcW w:w="30" w:type="dxa"/>
            <w:vAlign w:val="bottom"/>
          </w:tcPr>
          <w:p w:rsidR="005F4107" w:rsidRDefault="005F4107" w:rsidP="005F4107">
            <w:pPr>
              <w:rPr>
                <w:sz w:val="1"/>
                <w:szCs w:val="1"/>
              </w:rPr>
            </w:pPr>
          </w:p>
        </w:tc>
      </w:tr>
      <w:tr w:rsidR="005F4107" w:rsidTr="005F4107">
        <w:trPr>
          <w:trHeight w:val="250"/>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9D0EEF" w:rsidP="005F4107">
            <w:pPr>
              <w:ind w:left="100"/>
              <w:rPr>
                <w:sz w:val="20"/>
                <w:szCs w:val="20"/>
              </w:rPr>
            </w:pPr>
            <w:proofErr w:type="gramStart"/>
            <w:r>
              <w:rPr>
                <w:rFonts w:eastAsia="Times New Roman"/>
                <w:sz w:val="20"/>
                <w:szCs w:val="20"/>
              </w:rPr>
              <w:t>response</w:t>
            </w:r>
            <w:proofErr w:type="gramEnd"/>
            <w:r>
              <w:rPr>
                <w:rFonts w:eastAsia="Times New Roman"/>
                <w:sz w:val="20"/>
                <w:szCs w:val="20"/>
              </w:rPr>
              <w:t>. (6</w:t>
            </w:r>
            <w:r w:rsidR="005F4107">
              <w:rPr>
                <w:rFonts w:eastAsia="Times New Roman"/>
                <w:sz w:val="20"/>
                <w:szCs w:val="20"/>
              </w:rPr>
              <w:t>0 points)</w:t>
            </w:r>
          </w:p>
        </w:tc>
        <w:tc>
          <w:tcPr>
            <w:tcW w:w="2260" w:type="dxa"/>
            <w:tcBorders>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rPr>
                <w:sz w:val="21"/>
                <w:szCs w:val="21"/>
              </w:rPr>
            </w:pPr>
          </w:p>
        </w:tc>
        <w:tc>
          <w:tcPr>
            <w:tcW w:w="30" w:type="dxa"/>
            <w:vAlign w:val="bottom"/>
          </w:tcPr>
          <w:p w:rsidR="005F4107" w:rsidRDefault="005F4107" w:rsidP="005F4107">
            <w:pPr>
              <w:rPr>
                <w:sz w:val="1"/>
                <w:szCs w:val="1"/>
              </w:rPr>
            </w:pPr>
          </w:p>
        </w:tc>
      </w:tr>
      <w:tr w:rsidR="005F4107" w:rsidTr="005F4107">
        <w:trPr>
          <w:trHeight w:val="25"/>
        </w:trPr>
        <w:tc>
          <w:tcPr>
            <w:tcW w:w="1720" w:type="dxa"/>
            <w:gridSpan w:val="2"/>
            <w:tcBorders>
              <w:left w:val="single" w:sz="8" w:space="0" w:color="auto"/>
              <w:bottom w:val="single" w:sz="8" w:space="0" w:color="auto"/>
              <w:right w:val="single" w:sz="8" w:space="0" w:color="auto"/>
            </w:tcBorders>
            <w:vAlign w:val="bottom"/>
          </w:tcPr>
          <w:p w:rsidR="005F4107" w:rsidRDefault="005F4107" w:rsidP="005F4107">
            <w:pPr>
              <w:rPr>
                <w:sz w:val="2"/>
                <w:szCs w:val="2"/>
              </w:rPr>
            </w:pPr>
          </w:p>
        </w:tc>
        <w:tc>
          <w:tcPr>
            <w:tcW w:w="2280" w:type="dxa"/>
            <w:tcBorders>
              <w:bottom w:val="single" w:sz="8" w:space="0" w:color="auto"/>
              <w:right w:val="single" w:sz="8" w:space="0" w:color="auto"/>
            </w:tcBorders>
            <w:vAlign w:val="bottom"/>
          </w:tcPr>
          <w:p w:rsidR="005F4107" w:rsidRDefault="005F4107" w:rsidP="005F4107">
            <w:pPr>
              <w:rPr>
                <w:sz w:val="2"/>
                <w:szCs w:val="2"/>
              </w:rPr>
            </w:pPr>
          </w:p>
        </w:tc>
        <w:tc>
          <w:tcPr>
            <w:tcW w:w="2260" w:type="dxa"/>
            <w:tcBorders>
              <w:bottom w:val="single" w:sz="8" w:space="0" w:color="auto"/>
              <w:right w:val="single" w:sz="8" w:space="0" w:color="auto"/>
            </w:tcBorders>
            <w:vAlign w:val="bottom"/>
          </w:tcPr>
          <w:p w:rsidR="005F4107" w:rsidRDefault="005F4107" w:rsidP="005F4107">
            <w:pPr>
              <w:rPr>
                <w:sz w:val="2"/>
                <w:szCs w:val="2"/>
              </w:rPr>
            </w:pPr>
          </w:p>
        </w:tc>
        <w:tc>
          <w:tcPr>
            <w:tcW w:w="2280" w:type="dxa"/>
            <w:tcBorders>
              <w:bottom w:val="single" w:sz="8" w:space="0" w:color="auto"/>
              <w:right w:val="single" w:sz="8" w:space="0" w:color="auto"/>
            </w:tcBorders>
            <w:vAlign w:val="bottom"/>
          </w:tcPr>
          <w:p w:rsidR="005F4107" w:rsidRDefault="005F4107" w:rsidP="005F4107">
            <w:pPr>
              <w:rPr>
                <w:sz w:val="2"/>
                <w:szCs w:val="2"/>
              </w:rPr>
            </w:pPr>
          </w:p>
        </w:tc>
        <w:tc>
          <w:tcPr>
            <w:tcW w:w="2280" w:type="dxa"/>
            <w:tcBorders>
              <w:bottom w:val="single" w:sz="8" w:space="0" w:color="auto"/>
              <w:right w:val="single" w:sz="8" w:space="0" w:color="auto"/>
            </w:tcBorders>
            <w:vAlign w:val="bottom"/>
          </w:tcPr>
          <w:p w:rsidR="005F4107" w:rsidRDefault="005F4107" w:rsidP="005F4107">
            <w:pPr>
              <w:rPr>
                <w:sz w:val="2"/>
                <w:szCs w:val="2"/>
              </w:rPr>
            </w:pPr>
          </w:p>
        </w:tc>
        <w:tc>
          <w:tcPr>
            <w:tcW w:w="30" w:type="dxa"/>
            <w:vAlign w:val="bottom"/>
          </w:tcPr>
          <w:p w:rsidR="005F4107" w:rsidRDefault="005F4107" w:rsidP="005F4107">
            <w:pPr>
              <w:rPr>
                <w:sz w:val="1"/>
                <w:szCs w:val="1"/>
              </w:rPr>
            </w:pPr>
          </w:p>
        </w:tc>
      </w:tr>
      <w:tr w:rsidR="005F4107" w:rsidTr="005F4107">
        <w:trPr>
          <w:trHeight w:val="219"/>
        </w:trPr>
        <w:tc>
          <w:tcPr>
            <w:tcW w:w="1720" w:type="dxa"/>
            <w:gridSpan w:val="2"/>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spacing w:line="219" w:lineRule="exact"/>
              <w:ind w:left="100"/>
              <w:rPr>
                <w:sz w:val="20"/>
                <w:szCs w:val="20"/>
              </w:rPr>
            </w:pPr>
            <w:r>
              <w:rPr>
                <w:rFonts w:eastAsia="Times New Roman"/>
                <w:sz w:val="20"/>
                <w:szCs w:val="20"/>
              </w:rPr>
              <w:t>The presentation</w:t>
            </w:r>
          </w:p>
        </w:tc>
        <w:tc>
          <w:tcPr>
            <w:tcW w:w="2260" w:type="dxa"/>
            <w:tcBorders>
              <w:right w:val="single" w:sz="8" w:space="0" w:color="auto"/>
            </w:tcBorders>
            <w:vAlign w:val="bottom"/>
          </w:tcPr>
          <w:p w:rsidR="005F4107" w:rsidRDefault="005F4107" w:rsidP="005F4107">
            <w:pPr>
              <w:spacing w:line="219" w:lineRule="exact"/>
              <w:ind w:left="100"/>
              <w:rPr>
                <w:sz w:val="20"/>
                <w:szCs w:val="20"/>
              </w:rPr>
            </w:pPr>
            <w:r>
              <w:rPr>
                <w:rFonts w:eastAsia="Times New Roman"/>
                <w:sz w:val="20"/>
                <w:szCs w:val="20"/>
              </w:rPr>
              <w:t>Consistently follows</w:t>
            </w:r>
          </w:p>
        </w:tc>
        <w:tc>
          <w:tcPr>
            <w:tcW w:w="2280" w:type="dxa"/>
            <w:tcBorders>
              <w:right w:val="single" w:sz="8" w:space="0" w:color="auto"/>
            </w:tcBorders>
            <w:vAlign w:val="bottom"/>
          </w:tcPr>
          <w:p w:rsidR="005F4107" w:rsidRDefault="005F4107" w:rsidP="005F4107">
            <w:pPr>
              <w:spacing w:line="219" w:lineRule="exact"/>
              <w:ind w:left="100"/>
              <w:rPr>
                <w:sz w:val="20"/>
                <w:szCs w:val="20"/>
              </w:rPr>
            </w:pPr>
            <w:r>
              <w:rPr>
                <w:rFonts w:eastAsia="Times New Roman"/>
                <w:sz w:val="20"/>
                <w:szCs w:val="20"/>
              </w:rPr>
              <w:t>Limited (no more than 3)</w:t>
            </w:r>
          </w:p>
        </w:tc>
        <w:tc>
          <w:tcPr>
            <w:tcW w:w="2280" w:type="dxa"/>
            <w:tcBorders>
              <w:right w:val="single" w:sz="8" w:space="0" w:color="auto"/>
            </w:tcBorders>
            <w:vAlign w:val="bottom"/>
          </w:tcPr>
          <w:p w:rsidR="005F4107" w:rsidRDefault="005F4107" w:rsidP="005F4107">
            <w:pPr>
              <w:rPr>
                <w:sz w:val="19"/>
                <w:szCs w:val="19"/>
              </w:rPr>
            </w:pPr>
          </w:p>
        </w:tc>
        <w:tc>
          <w:tcPr>
            <w:tcW w:w="30" w:type="dxa"/>
            <w:vAlign w:val="bottom"/>
          </w:tcPr>
          <w:p w:rsidR="005F4107" w:rsidRDefault="005F4107" w:rsidP="005F4107">
            <w:pPr>
              <w:rPr>
                <w:sz w:val="1"/>
                <w:szCs w:val="1"/>
              </w:rPr>
            </w:pPr>
          </w:p>
        </w:tc>
      </w:tr>
      <w:tr w:rsidR="005F4107" w:rsidTr="005F4107">
        <w:trPr>
          <w:trHeight w:val="250"/>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specifically attends to</w:t>
            </w:r>
          </w:p>
        </w:tc>
        <w:tc>
          <w:tcPr>
            <w:tcW w:w="226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JSU APA format</w:t>
            </w:r>
          </w:p>
        </w:tc>
        <w:tc>
          <w:tcPr>
            <w:tcW w:w="2280" w:type="dxa"/>
            <w:tcBorders>
              <w:right w:val="single" w:sz="8" w:space="0" w:color="auto"/>
            </w:tcBorders>
            <w:vAlign w:val="bottom"/>
          </w:tcPr>
          <w:p w:rsidR="005F4107" w:rsidRDefault="005F4107" w:rsidP="005F4107">
            <w:pPr>
              <w:ind w:left="260"/>
              <w:rPr>
                <w:sz w:val="20"/>
                <w:szCs w:val="20"/>
              </w:rPr>
            </w:pPr>
            <w:r>
              <w:rPr>
                <w:rFonts w:eastAsia="Times New Roman"/>
                <w:sz w:val="20"/>
                <w:szCs w:val="20"/>
              </w:rPr>
              <w:t>APA errors in JSU</w:t>
            </w:r>
          </w:p>
        </w:tc>
        <w:tc>
          <w:tcPr>
            <w:tcW w:w="2280" w:type="dxa"/>
            <w:tcBorders>
              <w:right w:val="single" w:sz="8" w:space="0" w:color="auto"/>
            </w:tcBorders>
            <w:vAlign w:val="bottom"/>
          </w:tcPr>
          <w:p w:rsidR="005F4107" w:rsidRDefault="005F4107" w:rsidP="005F4107">
            <w:pPr>
              <w:ind w:left="100"/>
              <w:rPr>
                <w:sz w:val="20"/>
                <w:szCs w:val="20"/>
              </w:rPr>
            </w:pPr>
            <w:r>
              <w:rPr>
                <w:rFonts w:eastAsia="Times New Roman"/>
                <w:w w:val="99"/>
                <w:sz w:val="20"/>
                <w:szCs w:val="20"/>
              </w:rPr>
              <w:t>More than 6 APA errors in</w:t>
            </w:r>
          </w:p>
        </w:tc>
        <w:tc>
          <w:tcPr>
            <w:tcW w:w="30" w:type="dxa"/>
            <w:vAlign w:val="bottom"/>
          </w:tcPr>
          <w:p w:rsidR="005F4107" w:rsidRDefault="005F4107" w:rsidP="005F4107">
            <w:pPr>
              <w:rPr>
                <w:sz w:val="1"/>
                <w:szCs w:val="1"/>
              </w:rPr>
            </w:pPr>
          </w:p>
        </w:tc>
      </w:tr>
      <w:tr w:rsidR="005F4107" w:rsidTr="005F4107">
        <w:trPr>
          <w:trHeight w:val="247"/>
        </w:trPr>
        <w:tc>
          <w:tcPr>
            <w:tcW w:w="1720" w:type="dxa"/>
            <w:gridSpan w:val="2"/>
            <w:vMerge w:val="restart"/>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20"/>
                <w:szCs w:val="20"/>
              </w:rPr>
              <w:t xml:space="preserve">APA formatting </w:t>
            </w: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JSU APA format.</w:t>
            </w:r>
          </w:p>
        </w:tc>
        <w:tc>
          <w:tcPr>
            <w:tcW w:w="226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including title page,</w:t>
            </w:r>
          </w:p>
        </w:tc>
        <w:tc>
          <w:tcPr>
            <w:tcW w:w="2280" w:type="dxa"/>
            <w:tcBorders>
              <w:right w:val="single" w:sz="8" w:space="0" w:color="auto"/>
            </w:tcBorders>
            <w:vAlign w:val="bottom"/>
          </w:tcPr>
          <w:p w:rsidR="005F4107" w:rsidRDefault="005F4107" w:rsidP="005F4107">
            <w:pPr>
              <w:ind w:left="260"/>
              <w:rPr>
                <w:sz w:val="20"/>
                <w:szCs w:val="20"/>
              </w:rPr>
            </w:pPr>
            <w:r>
              <w:rPr>
                <w:rFonts w:eastAsia="Times New Roman"/>
                <w:sz w:val="20"/>
                <w:szCs w:val="20"/>
              </w:rPr>
              <w:t>APA format including</w:t>
            </w: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format including title</w:t>
            </w: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240"/>
              <w:rPr>
                <w:sz w:val="20"/>
                <w:szCs w:val="20"/>
              </w:rPr>
            </w:pPr>
            <w:r>
              <w:rPr>
                <w:rFonts w:eastAsia="Times New Roman"/>
                <w:sz w:val="20"/>
                <w:szCs w:val="20"/>
              </w:rPr>
              <w:t>There is a Works</w:t>
            </w:r>
          </w:p>
        </w:tc>
        <w:tc>
          <w:tcPr>
            <w:tcW w:w="2260" w:type="dxa"/>
            <w:vMerge w:val="restart"/>
            <w:tcBorders>
              <w:right w:val="single" w:sz="8" w:space="0" w:color="auto"/>
            </w:tcBorders>
            <w:vAlign w:val="bottom"/>
          </w:tcPr>
          <w:p w:rsidR="005F4107" w:rsidRDefault="005F4107" w:rsidP="005F4107">
            <w:pPr>
              <w:ind w:left="240"/>
              <w:rPr>
                <w:sz w:val="20"/>
                <w:szCs w:val="20"/>
              </w:rPr>
            </w:pPr>
            <w:r>
              <w:rPr>
                <w:rFonts w:eastAsia="Times New Roman"/>
                <w:sz w:val="20"/>
                <w:szCs w:val="20"/>
              </w:rPr>
              <w:t>running heads, citations,</w:t>
            </w:r>
          </w:p>
        </w:tc>
        <w:tc>
          <w:tcPr>
            <w:tcW w:w="2280" w:type="dxa"/>
            <w:vMerge w:val="restart"/>
            <w:tcBorders>
              <w:right w:val="single" w:sz="8" w:space="0" w:color="auto"/>
            </w:tcBorders>
            <w:vAlign w:val="bottom"/>
          </w:tcPr>
          <w:p w:rsidR="005F4107" w:rsidRDefault="005F4107" w:rsidP="005F4107">
            <w:pPr>
              <w:ind w:left="260"/>
              <w:rPr>
                <w:sz w:val="20"/>
                <w:szCs w:val="20"/>
              </w:rPr>
            </w:pPr>
            <w:r>
              <w:rPr>
                <w:rFonts w:eastAsia="Times New Roman"/>
                <w:w w:val="98"/>
                <w:sz w:val="20"/>
                <w:szCs w:val="20"/>
              </w:rPr>
              <w:t>title page, running heads,</w:t>
            </w:r>
          </w:p>
        </w:tc>
        <w:tc>
          <w:tcPr>
            <w:tcW w:w="2280" w:type="dxa"/>
            <w:vMerge w:val="restart"/>
            <w:tcBorders>
              <w:right w:val="single" w:sz="8" w:space="0" w:color="auto"/>
            </w:tcBorders>
            <w:vAlign w:val="bottom"/>
          </w:tcPr>
          <w:p w:rsidR="005F4107" w:rsidRDefault="005F4107" w:rsidP="005F4107">
            <w:pPr>
              <w:ind w:left="240"/>
              <w:rPr>
                <w:sz w:val="20"/>
                <w:szCs w:val="20"/>
              </w:rPr>
            </w:pPr>
            <w:r>
              <w:rPr>
                <w:rFonts w:eastAsia="Times New Roman"/>
                <w:sz w:val="20"/>
                <w:szCs w:val="20"/>
              </w:rPr>
              <w:t>page, running heads,</w:t>
            </w: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vMerge w:val="restart"/>
            <w:tcBorders>
              <w:left w:val="single" w:sz="8" w:space="0" w:color="auto"/>
              <w:right w:val="single" w:sz="8" w:space="0" w:color="auto"/>
            </w:tcBorders>
            <w:vAlign w:val="bottom"/>
          </w:tcPr>
          <w:p w:rsidR="005F4107" w:rsidRDefault="005F4107" w:rsidP="005F4107">
            <w:pPr>
              <w:jc w:val="center"/>
              <w:rPr>
                <w:sz w:val="20"/>
                <w:szCs w:val="2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5F4107">
        <w:trPr>
          <w:trHeight w:val="122"/>
        </w:trPr>
        <w:tc>
          <w:tcPr>
            <w:tcW w:w="1720" w:type="dxa"/>
            <w:gridSpan w:val="2"/>
            <w:vMerge/>
            <w:tcBorders>
              <w:left w:val="single" w:sz="8" w:space="0" w:color="auto"/>
              <w:right w:val="single" w:sz="8" w:space="0" w:color="auto"/>
            </w:tcBorders>
            <w:vAlign w:val="bottom"/>
          </w:tcPr>
          <w:p w:rsidR="005F4107" w:rsidRDefault="005F4107" w:rsidP="005F4107">
            <w:pPr>
              <w:rPr>
                <w:sz w:val="10"/>
                <w:szCs w:val="10"/>
              </w:rPr>
            </w:pPr>
          </w:p>
        </w:tc>
        <w:tc>
          <w:tcPr>
            <w:tcW w:w="2280" w:type="dxa"/>
            <w:vMerge w:val="restart"/>
            <w:tcBorders>
              <w:right w:val="single" w:sz="8" w:space="0" w:color="auto"/>
            </w:tcBorders>
            <w:vAlign w:val="bottom"/>
          </w:tcPr>
          <w:p w:rsidR="005F4107" w:rsidRDefault="005F4107" w:rsidP="005F4107">
            <w:pPr>
              <w:ind w:left="240"/>
              <w:rPr>
                <w:sz w:val="20"/>
                <w:szCs w:val="20"/>
              </w:rPr>
            </w:pPr>
            <w:r>
              <w:rPr>
                <w:rFonts w:eastAsia="Times New Roman"/>
                <w:sz w:val="20"/>
                <w:szCs w:val="20"/>
              </w:rPr>
              <w:t>Cited/Reference page</w:t>
            </w:r>
          </w:p>
        </w:tc>
        <w:tc>
          <w:tcPr>
            <w:tcW w:w="2260" w:type="dxa"/>
            <w:vMerge w:val="restart"/>
            <w:tcBorders>
              <w:right w:val="single" w:sz="8" w:space="0" w:color="auto"/>
            </w:tcBorders>
            <w:vAlign w:val="bottom"/>
          </w:tcPr>
          <w:p w:rsidR="005F4107" w:rsidRDefault="005F4107" w:rsidP="005F4107">
            <w:pPr>
              <w:ind w:left="240"/>
              <w:rPr>
                <w:sz w:val="20"/>
                <w:szCs w:val="20"/>
              </w:rPr>
            </w:pPr>
            <w:r>
              <w:rPr>
                <w:rFonts w:eastAsia="Times New Roman"/>
                <w:sz w:val="20"/>
                <w:szCs w:val="20"/>
              </w:rPr>
              <w:t>quotations or references</w:t>
            </w:r>
          </w:p>
        </w:tc>
        <w:tc>
          <w:tcPr>
            <w:tcW w:w="2280" w:type="dxa"/>
            <w:vMerge w:val="restart"/>
            <w:tcBorders>
              <w:right w:val="single" w:sz="8" w:space="0" w:color="auto"/>
            </w:tcBorders>
            <w:vAlign w:val="bottom"/>
          </w:tcPr>
          <w:p w:rsidR="005F4107" w:rsidRDefault="005F4107" w:rsidP="005F4107">
            <w:pPr>
              <w:ind w:left="260"/>
              <w:rPr>
                <w:sz w:val="20"/>
                <w:szCs w:val="20"/>
              </w:rPr>
            </w:pPr>
            <w:r>
              <w:rPr>
                <w:rFonts w:eastAsia="Times New Roman"/>
                <w:sz w:val="20"/>
                <w:szCs w:val="20"/>
              </w:rPr>
              <w:t>citations, quotations or</w:t>
            </w:r>
          </w:p>
        </w:tc>
        <w:tc>
          <w:tcPr>
            <w:tcW w:w="2280" w:type="dxa"/>
            <w:vMerge w:val="restart"/>
            <w:tcBorders>
              <w:right w:val="single" w:sz="8" w:space="0" w:color="auto"/>
            </w:tcBorders>
            <w:vAlign w:val="bottom"/>
          </w:tcPr>
          <w:p w:rsidR="005F4107" w:rsidRDefault="005F4107" w:rsidP="005F4107">
            <w:pPr>
              <w:ind w:left="240"/>
              <w:rPr>
                <w:sz w:val="20"/>
                <w:szCs w:val="20"/>
              </w:rPr>
            </w:pPr>
            <w:r>
              <w:rPr>
                <w:rFonts w:eastAsia="Times New Roman"/>
                <w:sz w:val="20"/>
                <w:szCs w:val="20"/>
              </w:rPr>
              <w:t>citations, quotations or</w:t>
            </w:r>
          </w:p>
        </w:tc>
        <w:tc>
          <w:tcPr>
            <w:tcW w:w="30" w:type="dxa"/>
            <w:vAlign w:val="bottom"/>
          </w:tcPr>
          <w:p w:rsidR="005F4107" w:rsidRDefault="005F4107" w:rsidP="005F4107">
            <w:pPr>
              <w:rPr>
                <w:sz w:val="1"/>
                <w:szCs w:val="1"/>
              </w:rPr>
            </w:pPr>
          </w:p>
        </w:tc>
      </w:tr>
      <w:tr w:rsidR="005F4107" w:rsidTr="005F4107">
        <w:trPr>
          <w:trHeight w:val="125"/>
        </w:trPr>
        <w:tc>
          <w:tcPr>
            <w:tcW w:w="1720" w:type="dxa"/>
            <w:gridSpan w:val="2"/>
            <w:tcBorders>
              <w:left w:val="single" w:sz="8" w:space="0" w:color="auto"/>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6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2280" w:type="dxa"/>
            <w:vMerge/>
            <w:tcBorders>
              <w:right w:val="single" w:sz="8" w:space="0" w:color="auto"/>
            </w:tcBorders>
            <w:vAlign w:val="bottom"/>
          </w:tcPr>
          <w:p w:rsidR="005F4107" w:rsidRDefault="005F4107" w:rsidP="005F4107">
            <w:pPr>
              <w:rPr>
                <w:sz w:val="10"/>
                <w:szCs w:val="10"/>
              </w:rPr>
            </w:pPr>
          </w:p>
        </w:tc>
        <w:tc>
          <w:tcPr>
            <w:tcW w:w="30" w:type="dxa"/>
            <w:vAlign w:val="bottom"/>
          </w:tcPr>
          <w:p w:rsidR="005F4107" w:rsidRDefault="005F4107" w:rsidP="005F4107">
            <w:pPr>
              <w:rPr>
                <w:sz w:val="1"/>
                <w:szCs w:val="1"/>
              </w:rPr>
            </w:pPr>
          </w:p>
        </w:tc>
      </w:tr>
      <w:tr w:rsidR="005F4107" w:rsidTr="005F4107">
        <w:trPr>
          <w:trHeight w:val="247"/>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ind w:left="240"/>
              <w:rPr>
                <w:sz w:val="20"/>
                <w:szCs w:val="20"/>
              </w:rPr>
            </w:pPr>
            <w:proofErr w:type="gramStart"/>
            <w:r>
              <w:rPr>
                <w:rFonts w:eastAsia="Times New Roman"/>
                <w:sz w:val="20"/>
                <w:szCs w:val="20"/>
              </w:rPr>
              <w:t>with</w:t>
            </w:r>
            <w:proofErr w:type="gramEnd"/>
            <w:r>
              <w:rPr>
                <w:rFonts w:eastAsia="Times New Roman"/>
                <w:sz w:val="20"/>
                <w:szCs w:val="20"/>
              </w:rPr>
              <w:t xml:space="preserve"> no errors.</w:t>
            </w:r>
          </w:p>
        </w:tc>
        <w:tc>
          <w:tcPr>
            <w:tcW w:w="2260" w:type="dxa"/>
            <w:tcBorders>
              <w:right w:val="single" w:sz="8" w:space="0" w:color="auto"/>
            </w:tcBorders>
            <w:vAlign w:val="bottom"/>
          </w:tcPr>
          <w:p w:rsidR="005F4107" w:rsidRDefault="00FD3299" w:rsidP="005F4107">
            <w:pPr>
              <w:ind w:left="240"/>
              <w:rPr>
                <w:sz w:val="20"/>
                <w:szCs w:val="20"/>
              </w:rPr>
            </w:pPr>
            <w:r>
              <w:rPr>
                <w:rFonts w:eastAsia="Times New Roman"/>
                <w:sz w:val="20"/>
                <w:szCs w:val="20"/>
              </w:rPr>
              <w:t xml:space="preserve">(NO </w:t>
            </w:r>
            <w:r w:rsidR="003F7441">
              <w:rPr>
                <w:rFonts w:eastAsia="Times New Roman"/>
                <w:sz w:val="20"/>
                <w:szCs w:val="20"/>
              </w:rPr>
              <w:t>errors). (3</w:t>
            </w:r>
            <w:r>
              <w:rPr>
                <w:rFonts w:eastAsia="Times New Roman"/>
                <w:sz w:val="20"/>
                <w:szCs w:val="20"/>
              </w:rPr>
              <w:t>0</w:t>
            </w:r>
            <w:r w:rsidR="005F4107">
              <w:rPr>
                <w:rFonts w:eastAsia="Times New Roman"/>
                <w:sz w:val="20"/>
                <w:szCs w:val="20"/>
              </w:rPr>
              <w:t xml:space="preserve"> points)</w:t>
            </w:r>
          </w:p>
        </w:tc>
        <w:tc>
          <w:tcPr>
            <w:tcW w:w="2280" w:type="dxa"/>
            <w:tcBorders>
              <w:right w:val="single" w:sz="8" w:space="0" w:color="auto"/>
            </w:tcBorders>
            <w:vAlign w:val="bottom"/>
          </w:tcPr>
          <w:p w:rsidR="005F4107" w:rsidRDefault="003F7441" w:rsidP="005F4107">
            <w:pPr>
              <w:ind w:left="260"/>
              <w:rPr>
                <w:sz w:val="20"/>
                <w:szCs w:val="20"/>
              </w:rPr>
            </w:pPr>
            <w:proofErr w:type="gramStart"/>
            <w:r>
              <w:rPr>
                <w:rFonts w:eastAsia="Times New Roman"/>
                <w:sz w:val="20"/>
                <w:szCs w:val="20"/>
              </w:rPr>
              <w:t>references</w:t>
            </w:r>
            <w:proofErr w:type="gramEnd"/>
            <w:r>
              <w:rPr>
                <w:rFonts w:eastAsia="Times New Roman"/>
                <w:sz w:val="20"/>
                <w:szCs w:val="20"/>
              </w:rPr>
              <w:t>. (2</w:t>
            </w:r>
            <w:r w:rsidR="00FD3299">
              <w:rPr>
                <w:rFonts w:eastAsia="Times New Roman"/>
                <w:sz w:val="20"/>
                <w:szCs w:val="20"/>
              </w:rPr>
              <w:t>0</w:t>
            </w:r>
            <w:r w:rsidR="005F4107">
              <w:rPr>
                <w:rFonts w:eastAsia="Times New Roman"/>
                <w:sz w:val="20"/>
                <w:szCs w:val="20"/>
              </w:rPr>
              <w:t xml:space="preserve"> points)</w:t>
            </w:r>
          </w:p>
        </w:tc>
        <w:tc>
          <w:tcPr>
            <w:tcW w:w="2280" w:type="dxa"/>
            <w:tcBorders>
              <w:right w:val="single" w:sz="8" w:space="0" w:color="auto"/>
            </w:tcBorders>
            <w:vAlign w:val="bottom"/>
          </w:tcPr>
          <w:p w:rsidR="005F4107" w:rsidRDefault="003F7441" w:rsidP="005F4107">
            <w:pPr>
              <w:ind w:left="240"/>
              <w:rPr>
                <w:sz w:val="20"/>
                <w:szCs w:val="20"/>
              </w:rPr>
            </w:pPr>
            <w:proofErr w:type="gramStart"/>
            <w:r>
              <w:rPr>
                <w:rFonts w:eastAsia="Times New Roman"/>
                <w:sz w:val="20"/>
                <w:szCs w:val="20"/>
              </w:rPr>
              <w:t>references</w:t>
            </w:r>
            <w:proofErr w:type="gramEnd"/>
            <w:r>
              <w:rPr>
                <w:rFonts w:eastAsia="Times New Roman"/>
                <w:sz w:val="20"/>
                <w:szCs w:val="20"/>
              </w:rPr>
              <w:t>. (1</w:t>
            </w:r>
            <w:r w:rsidR="009D0EEF">
              <w:rPr>
                <w:rFonts w:eastAsia="Times New Roman"/>
                <w:sz w:val="20"/>
                <w:szCs w:val="20"/>
              </w:rPr>
              <w:t>0</w:t>
            </w:r>
            <w:r w:rsidR="005F4107">
              <w:rPr>
                <w:rFonts w:eastAsia="Times New Roman"/>
                <w:sz w:val="20"/>
                <w:szCs w:val="20"/>
              </w:rPr>
              <w:t xml:space="preserve"> points)</w:t>
            </w:r>
          </w:p>
        </w:tc>
        <w:tc>
          <w:tcPr>
            <w:tcW w:w="30" w:type="dxa"/>
            <w:vAlign w:val="bottom"/>
          </w:tcPr>
          <w:p w:rsidR="005F4107" w:rsidRDefault="005F4107" w:rsidP="005F4107">
            <w:pPr>
              <w:rPr>
                <w:sz w:val="1"/>
                <w:szCs w:val="1"/>
              </w:rPr>
            </w:pPr>
          </w:p>
        </w:tc>
      </w:tr>
      <w:tr w:rsidR="005F4107" w:rsidTr="005F4107">
        <w:trPr>
          <w:trHeight w:val="250"/>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3F7441" w:rsidP="005F4107">
            <w:pPr>
              <w:ind w:left="100"/>
              <w:rPr>
                <w:sz w:val="20"/>
                <w:szCs w:val="20"/>
              </w:rPr>
            </w:pPr>
            <w:r>
              <w:rPr>
                <w:rFonts w:eastAsia="Times New Roman"/>
                <w:sz w:val="20"/>
                <w:szCs w:val="20"/>
              </w:rPr>
              <w:t>(4</w:t>
            </w:r>
            <w:r w:rsidR="005F4107">
              <w:rPr>
                <w:rFonts w:eastAsia="Times New Roman"/>
                <w:sz w:val="20"/>
                <w:szCs w:val="20"/>
              </w:rPr>
              <w:t>0 points)</w:t>
            </w:r>
          </w:p>
        </w:tc>
        <w:tc>
          <w:tcPr>
            <w:tcW w:w="2260" w:type="dxa"/>
            <w:tcBorders>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rPr>
                <w:sz w:val="21"/>
                <w:szCs w:val="21"/>
              </w:rPr>
            </w:pPr>
          </w:p>
        </w:tc>
        <w:tc>
          <w:tcPr>
            <w:tcW w:w="30" w:type="dxa"/>
            <w:vAlign w:val="bottom"/>
          </w:tcPr>
          <w:p w:rsidR="005F4107" w:rsidRDefault="005F4107" w:rsidP="005F4107">
            <w:pPr>
              <w:rPr>
                <w:sz w:val="1"/>
                <w:szCs w:val="1"/>
              </w:rPr>
            </w:pPr>
          </w:p>
        </w:tc>
      </w:tr>
      <w:tr w:rsidR="005F4107" w:rsidTr="005F4107">
        <w:trPr>
          <w:trHeight w:val="25"/>
        </w:trPr>
        <w:tc>
          <w:tcPr>
            <w:tcW w:w="1720" w:type="dxa"/>
            <w:gridSpan w:val="2"/>
            <w:tcBorders>
              <w:left w:val="single" w:sz="8" w:space="0" w:color="auto"/>
              <w:bottom w:val="single" w:sz="8" w:space="0" w:color="auto"/>
              <w:right w:val="single" w:sz="8" w:space="0" w:color="auto"/>
            </w:tcBorders>
            <w:vAlign w:val="bottom"/>
          </w:tcPr>
          <w:p w:rsidR="005F4107" w:rsidRDefault="005F4107" w:rsidP="005F4107">
            <w:pPr>
              <w:rPr>
                <w:sz w:val="2"/>
                <w:szCs w:val="2"/>
              </w:rPr>
            </w:pPr>
          </w:p>
        </w:tc>
        <w:tc>
          <w:tcPr>
            <w:tcW w:w="2280" w:type="dxa"/>
            <w:tcBorders>
              <w:bottom w:val="single" w:sz="8" w:space="0" w:color="auto"/>
              <w:right w:val="single" w:sz="8" w:space="0" w:color="auto"/>
            </w:tcBorders>
            <w:vAlign w:val="bottom"/>
          </w:tcPr>
          <w:p w:rsidR="005F4107" w:rsidRDefault="005F4107" w:rsidP="005F4107">
            <w:pPr>
              <w:rPr>
                <w:sz w:val="2"/>
                <w:szCs w:val="2"/>
              </w:rPr>
            </w:pPr>
          </w:p>
        </w:tc>
        <w:tc>
          <w:tcPr>
            <w:tcW w:w="2260" w:type="dxa"/>
            <w:tcBorders>
              <w:bottom w:val="single" w:sz="8" w:space="0" w:color="auto"/>
              <w:right w:val="single" w:sz="8" w:space="0" w:color="auto"/>
            </w:tcBorders>
            <w:vAlign w:val="bottom"/>
          </w:tcPr>
          <w:p w:rsidR="005F4107" w:rsidRDefault="005F4107" w:rsidP="005F4107">
            <w:pPr>
              <w:rPr>
                <w:sz w:val="2"/>
                <w:szCs w:val="2"/>
              </w:rPr>
            </w:pPr>
          </w:p>
        </w:tc>
        <w:tc>
          <w:tcPr>
            <w:tcW w:w="2280" w:type="dxa"/>
            <w:tcBorders>
              <w:bottom w:val="single" w:sz="8" w:space="0" w:color="auto"/>
              <w:right w:val="single" w:sz="8" w:space="0" w:color="auto"/>
            </w:tcBorders>
            <w:vAlign w:val="bottom"/>
          </w:tcPr>
          <w:p w:rsidR="005F4107" w:rsidRDefault="005F4107" w:rsidP="005F4107">
            <w:pPr>
              <w:rPr>
                <w:sz w:val="2"/>
                <w:szCs w:val="2"/>
              </w:rPr>
            </w:pPr>
          </w:p>
        </w:tc>
        <w:tc>
          <w:tcPr>
            <w:tcW w:w="2280" w:type="dxa"/>
            <w:tcBorders>
              <w:bottom w:val="single" w:sz="8" w:space="0" w:color="auto"/>
              <w:right w:val="single" w:sz="8" w:space="0" w:color="auto"/>
            </w:tcBorders>
            <w:vAlign w:val="bottom"/>
          </w:tcPr>
          <w:p w:rsidR="005F4107" w:rsidRDefault="005F4107" w:rsidP="005F4107">
            <w:pPr>
              <w:rPr>
                <w:sz w:val="2"/>
                <w:szCs w:val="2"/>
              </w:rPr>
            </w:pPr>
          </w:p>
        </w:tc>
        <w:tc>
          <w:tcPr>
            <w:tcW w:w="30" w:type="dxa"/>
            <w:vAlign w:val="bottom"/>
          </w:tcPr>
          <w:p w:rsidR="005F4107" w:rsidRDefault="005F4107" w:rsidP="005F4107">
            <w:pPr>
              <w:rPr>
                <w:sz w:val="1"/>
                <w:szCs w:val="1"/>
              </w:rPr>
            </w:pPr>
          </w:p>
        </w:tc>
      </w:tr>
      <w:tr w:rsidR="005F4107" w:rsidTr="005F4107">
        <w:trPr>
          <w:trHeight w:val="219"/>
        </w:trPr>
        <w:tc>
          <w:tcPr>
            <w:tcW w:w="1720" w:type="dxa"/>
            <w:gridSpan w:val="2"/>
            <w:tcBorders>
              <w:left w:val="single" w:sz="8" w:space="0" w:color="auto"/>
              <w:right w:val="single" w:sz="8" w:space="0" w:color="auto"/>
            </w:tcBorders>
            <w:vAlign w:val="bottom"/>
          </w:tcPr>
          <w:p w:rsidR="005F4107" w:rsidRDefault="005F4107" w:rsidP="005F4107">
            <w:pPr>
              <w:rPr>
                <w:sz w:val="19"/>
                <w:szCs w:val="19"/>
              </w:rPr>
            </w:pPr>
          </w:p>
        </w:tc>
        <w:tc>
          <w:tcPr>
            <w:tcW w:w="2280" w:type="dxa"/>
            <w:tcBorders>
              <w:right w:val="single" w:sz="8" w:space="0" w:color="auto"/>
            </w:tcBorders>
            <w:vAlign w:val="bottom"/>
          </w:tcPr>
          <w:p w:rsidR="005F4107" w:rsidRDefault="005F4107" w:rsidP="005F4107">
            <w:pPr>
              <w:spacing w:line="219" w:lineRule="exact"/>
              <w:ind w:left="100"/>
              <w:rPr>
                <w:sz w:val="20"/>
                <w:szCs w:val="20"/>
              </w:rPr>
            </w:pPr>
            <w:r>
              <w:rPr>
                <w:rFonts w:eastAsia="Times New Roman"/>
                <w:sz w:val="20"/>
                <w:szCs w:val="20"/>
              </w:rPr>
              <w:t>The presentation</w:t>
            </w:r>
          </w:p>
        </w:tc>
        <w:tc>
          <w:tcPr>
            <w:tcW w:w="2260" w:type="dxa"/>
            <w:tcBorders>
              <w:right w:val="single" w:sz="8" w:space="0" w:color="auto"/>
            </w:tcBorders>
            <w:vAlign w:val="bottom"/>
          </w:tcPr>
          <w:p w:rsidR="005F4107" w:rsidRDefault="005F4107" w:rsidP="005F4107">
            <w:pPr>
              <w:spacing w:line="219" w:lineRule="exact"/>
              <w:ind w:left="100"/>
              <w:rPr>
                <w:sz w:val="20"/>
                <w:szCs w:val="20"/>
              </w:rPr>
            </w:pPr>
            <w:r>
              <w:rPr>
                <w:rFonts w:eastAsia="Times New Roman"/>
                <w:sz w:val="20"/>
                <w:szCs w:val="20"/>
              </w:rPr>
              <w:t>The presentation</w:t>
            </w:r>
          </w:p>
        </w:tc>
        <w:tc>
          <w:tcPr>
            <w:tcW w:w="2280" w:type="dxa"/>
            <w:tcBorders>
              <w:right w:val="single" w:sz="8" w:space="0" w:color="auto"/>
            </w:tcBorders>
            <w:vAlign w:val="bottom"/>
          </w:tcPr>
          <w:p w:rsidR="005F4107" w:rsidRDefault="005F4107" w:rsidP="005F4107">
            <w:pPr>
              <w:spacing w:line="219" w:lineRule="exact"/>
              <w:ind w:left="100"/>
              <w:rPr>
                <w:sz w:val="20"/>
                <w:szCs w:val="20"/>
              </w:rPr>
            </w:pPr>
            <w:r>
              <w:rPr>
                <w:rFonts w:eastAsia="Times New Roman"/>
                <w:sz w:val="20"/>
                <w:szCs w:val="20"/>
              </w:rPr>
              <w:t>The presentation</w:t>
            </w:r>
          </w:p>
        </w:tc>
        <w:tc>
          <w:tcPr>
            <w:tcW w:w="2280" w:type="dxa"/>
            <w:tcBorders>
              <w:right w:val="single" w:sz="8" w:space="0" w:color="auto"/>
            </w:tcBorders>
            <w:vAlign w:val="bottom"/>
          </w:tcPr>
          <w:p w:rsidR="005F4107" w:rsidRDefault="005F4107" w:rsidP="005F4107">
            <w:pPr>
              <w:spacing w:line="219" w:lineRule="exact"/>
              <w:ind w:left="100"/>
              <w:rPr>
                <w:sz w:val="20"/>
                <w:szCs w:val="20"/>
              </w:rPr>
            </w:pPr>
            <w:r>
              <w:rPr>
                <w:rFonts w:eastAsia="Times New Roman"/>
                <w:sz w:val="20"/>
                <w:szCs w:val="20"/>
              </w:rPr>
              <w:t>The presentation does</w:t>
            </w:r>
          </w:p>
        </w:tc>
        <w:tc>
          <w:tcPr>
            <w:tcW w:w="30" w:type="dxa"/>
            <w:vAlign w:val="bottom"/>
          </w:tcPr>
          <w:p w:rsidR="005F4107" w:rsidRDefault="005F4107" w:rsidP="005F4107">
            <w:pPr>
              <w:rPr>
                <w:sz w:val="1"/>
                <w:szCs w:val="1"/>
              </w:rPr>
            </w:pPr>
          </w:p>
        </w:tc>
      </w:tr>
      <w:tr w:rsidR="005F4107" w:rsidTr="005F4107">
        <w:trPr>
          <w:trHeight w:val="250"/>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demonstrates</w:t>
            </w:r>
          </w:p>
        </w:tc>
        <w:tc>
          <w:tcPr>
            <w:tcW w:w="226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demonstrates</w:t>
            </w:r>
          </w:p>
        </w:tc>
        <w:tc>
          <w:tcPr>
            <w:tcW w:w="2280" w:type="dxa"/>
            <w:tcBorders>
              <w:right w:val="single" w:sz="8" w:space="0" w:color="auto"/>
            </w:tcBorders>
            <w:vAlign w:val="bottom"/>
          </w:tcPr>
          <w:p w:rsidR="005F4107" w:rsidRDefault="005F4107" w:rsidP="005F4107">
            <w:pPr>
              <w:ind w:left="260"/>
              <w:rPr>
                <w:sz w:val="20"/>
                <w:szCs w:val="20"/>
              </w:rPr>
            </w:pPr>
            <w:r>
              <w:rPr>
                <w:rFonts w:eastAsia="Times New Roman"/>
                <w:sz w:val="20"/>
                <w:szCs w:val="20"/>
              </w:rPr>
              <w:t>demonstrates</w:t>
            </w: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NOT demonstrate use</w:t>
            </w:r>
          </w:p>
        </w:tc>
        <w:tc>
          <w:tcPr>
            <w:tcW w:w="30" w:type="dxa"/>
            <w:vAlign w:val="bottom"/>
          </w:tcPr>
          <w:p w:rsidR="005F4107" w:rsidRDefault="005F4107" w:rsidP="005F4107">
            <w:pPr>
              <w:rPr>
                <w:sz w:val="1"/>
                <w:szCs w:val="1"/>
              </w:rPr>
            </w:pPr>
          </w:p>
        </w:tc>
      </w:tr>
      <w:tr w:rsidR="005F4107" w:rsidTr="005F4107">
        <w:trPr>
          <w:trHeight w:val="247"/>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exceptional use of</w:t>
            </w:r>
          </w:p>
        </w:tc>
        <w:tc>
          <w:tcPr>
            <w:tcW w:w="226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consistent use of</w:t>
            </w:r>
          </w:p>
        </w:tc>
        <w:tc>
          <w:tcPr>
            <w:tcW w:w="2280" w:type="dxa"/>
            <w:tcBorders>
              <w:right w:val="single" w:sz="8" w:space="0" w:color="auto"/>
            </w:tcBorders>
            <w:vAlign w:val="bottom"/>
          </w:tcPr>
          <w:p w:rsidR="005F4107" w:rsidRDefault="005F4107" w:rsidP="005F4107">
            <w:pPr>
              <w:ind w:left="260"/>
              <w:rPr>
                <w:sz w:val="20"/>
                <w:szCs w:val="20"/>
              </w:rPr>
            </w:pPr>
            <w:r>
              <w:rPr>
                <w:rFonts w:eastAsia="Times New Roman"/>
                <w:sz w:val="20"/>
                <w:szCs w:val="20"/>
              </w:rPr>
              <w:t>inconsistent use of</w:t>
            </w: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of standard English</w:t>
            </w:r>
          </w:p>
        </w:tc>
        <w:tc>
          <w:tcPr>
            <w:tcW w:w="30" w:type="dxa"/>
            <w:vAlign w:val="bottom"/>
          </w:tcPr>
          <w:p w:rsidR="005F4107" w:rsidRDefault="005F4107" w:rsidP="005F4107">
            <w:pPr>
              <w:rPr>
                <w:sz w:val="1"/>
                <w:szCs w:val="1"/>
              </w:rPr>
            </w:pPr>
          </w:p>
        </w:tc>
      </w:tr>
      <w:tr w:rsidR="005F4107" w:rsidTr="005F4107">
        <w:trPr>
          <w:trHeight w:val="250"/>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standard English</w:t>
            </w:r>
          </w:p>
        </w:tc>
        <w:tc>
          <w:tcPr>
            <w:tcW w:w="226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standard English</w:t>
            </w:r>
          </w:p>
        </w:tc>
        <w:tc>
          <w:tcPr>
            <w:tcW w:w="2280" w:type="dxa"/>
            <w:tcBorders>
              <w:right w:val="single" w:sz="8" w:space="0" w:color="auto"/>
            </w:tcBorders>
            <w:vAlign w:val="bottom"/>
          </w:tcPr>
          <w:p w:rsidR="005F4107" w:rsidRDefault="005F4107" w:rsidP="005F4107">
            <w:pPr>
              <w:ind w:left="260"/>
              <w:rPr>
                <w:sz w:val="20"/>
                <w:szCs w:val="20"/>
              </w:rPr>
            </w:pPr>
            <w:r>
              <w:rPr>
                <w:rFonts w:eastAsia="Times New Roman"/>
                <w:sz w:val="20"/>
                <w:szCs w:val="20"/>
              </w:rPr>
              <w:t>standard English</w:t>
            </w: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conventions</w:t>
            </w:r>
          </w:p>
        </w:tc>
        <w:tc>
          <w:tcPr>
            <w:tcW w:w="30" w:type="dxa"/>
            <w:vAlign w:val="bottom"/>
          </w:tcPr>
          <w:p w:rsidR="005F4107" w:rsidRDefault="005F4107" w:rsidP="005F4107">
            <w:pPr>
              <w:rPr>
                <w:sz w:val="1"/>
                <w:szCs w:val="1"/>
              </w:rPr>
            </w:pPr>
          </w:p>
        </w:tc>
      </w:tr>
      <w:tr w:rsidR="005F4107" w:rsidTr="005F4107">
        <w:trPr>
          <w:trHeight w:val="252"/>
        </w:trPr>
        <w:tc>
          <w:tcPr>
            <w:tcW w:w="1720" w:type="dxa"/>
            <w:gridSpan w:val="2"/>
            <w:tcBorders>
              <w:left w:val="single" w:sz="8" w:space="0" w:color="auto"/>
              <w:right w:val="single" w:sz="8" w:space="0" w:color="auto"/>
            </w:tcBorders>
            <w:vAlign w:val="bottom"/>
          </w:tcPr>
          <w:p w:rsidR="005F4107" w:rsidRDefault="005F4107" w:rsidP="005F4107">
            <w:pPr>
              <w:jc w:val="center"/>
              <w:rPr>
                <w:sz w:val="20"/>
                <w:szCs w:val="20"/>
              </w:rPr>
            </w:pPr>
            <w:r>
              <w:rPr>
                <w:rFonts w:eastAsia="Times New Roman"/>
                <w:b/>
                <w:bCs/>
                <w:sz w:val="20"/>
                <w:szCs w:val="20"/>
              </w:rPr>
              <w:t>Mechanics</w:t>
            </w: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conventions (mechanics,</w:t>
            </w:r>
          </w:p>
        </w:tc>
        <w:tc>
          <w:tcPr>
            <w:tcW w:w="226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conventions</w:t>
            </w:r>
          </w:p>
        </w:tc>
        <w:tc>
          <w:tcPr>
            <w:tcW w:w="2280" w:type="dxa"/>
            <w:tcBorders>
              <w:right w:val="single" w:sz="8" w:space="0" w:color="auto"/>
            </w:tcBorders>
            <w:vAlign w:val="bottom"/>
          </w:tcPr>
          <w:p w:rsidR="005F4107" w:rsidRDefault="005F4107" w:rsidP="005F4107">
            <w:pPr>
              <w:ind w:left="260"/>
              <w:rPr>
                <w:sz w:val="20"/>
                <w:szCs w:val="20"/>
              </w:rPr>
            </w:pPr>
            <w:r>
              <w:rPr>
                <w:rFonts w:eastAsia="Times New Roman"/>
                <w:sz w:val="20"/>
                <w:szCs w:val="20"/>
              </w:rPr>
              <w:t>conventions (mechanics,</w:t>
            </w: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(mechanics, usage,</w:t>
            </w:r>
          </w:p>
        </w:tc>
        <w:tc>
          <w:tcPr>
            <w:tcW w:w="30" w:type="dxa"/>
            <w:vAlign w:val="bottom"/>
          </w:tcPr>
          <w:p w:rsidR="005F4107" w:rsidRDefault="005F4107" w:rsidP="005F4107">
            <w:pPr>
              <w:rPr>
                <w:sz w:val="1"/>
                <w:szCs w:val="1"/>
              </w:rPr>
            </w:pPr>
          </w:p>
        </w:tc>
      </w:tr>
      <w:tr w:rsidR="005F4107" w:rsidTr="005F4107">
        <w:trPr>
          <w:trHeight w:val="242"/>
        </w:trPr>
        <w:tc>
          <w:tcPr>
            <w:tcW w:w="1720" w:type="dxa"/>
            <w:gridSpan w:val="2"/>
            <w:tcBorders>
              <w:left w:val="single" w:sz="8" w:space="0" w:color="auto"/>
              <w:right w:val="single" w:sz="8" w:space="0" w:color="auto"/>
            </w:tcBorders>
            <w:vAlign w:val="bottom"/>
          </w:tcPr>
          <w:p w:rsidR="005F4107" w:rsidRDefault="005F4107" w:rsidP="005F4107">
            <w:pPr>
              <w:jc w:val="center"/>
              <w:rPr>
                <w:sz w:val="20"/>
                <w:szCs w:val="20"/>
              </w:rPr>
            </w:pPr>
          </w:p>
        </w:tc>
        <w:tc>
          <w:tcPr>
            <w:tcW w:w="228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usage, grammar and</w:t>
            </w:r>
          </w:p>
        </w:tc>
        <w:tc>
          <w:tcPr>
            <w:tcW w:w="226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(mechanics, usage,</w:t>
            </w:r>
          </w:p>
        </w:tc>
        <w:tc>
          <w:tcPr>
            <w:tcW w:w="2280" w:type="dxa"/>
            <w:tcBorders>
              <w:right w:val="single" w:sz="8" w:space="0" w:color="auto"/>
            </w:tcBorders>
            <w:vAlign w:val="bottom"/>
          </w:tcPr>
          <w:p w:rsidR="005F4107" w:rsidRDefault="005F4107" w:rsidP="005F4107">
            <w:pPr>
              <w:ind w:left="260"/>
              <w:rPr>
                <w:sz w:val="20"/>
                <w:szCs w:val="20"/>
              </w:rPr>
            </w:pPr>
            <w:r>
              <w:rPr>
                <w:rFonts w:eastAsia="Times New Roman"/>
                <w:sz w:val="20"/>
                <w:szCs w:val="20"/>
              </w:rPr>
              <w:t>usage, grammar and</w:t>
            </w:r>
          </w:p>
        </w:tc>
        <w:tc>
          <w:tcPr>
            <w:tcW w:w="2280" w:type="dxa"/>
            <w:tcBorders>
              <w:right w:val="single" w:sz="8" w:space="0" w:color="auto"/>
            </w:tcBorders>
            <w:vAlign w:val="bottom"/>
          </w:tcPr>
          <w:p w:rsidR="005F4107" w:rsidRDefault="005F4107" w:rsidP="005F4107">
            <w:pPr>
              <w:ind w:left="240"/>
              <w:rPr>
                <w:sz w:val="20"/>
                <w:szCs w:val="20"/>
              </w:rPr>
            </w:pPr>
            <w:proofErr w:type="gramStart"/>
            <w:r>
              <w:rPr>
                <w:rFonts w:eastAsia="Times New Roman"/>
                <w:sz w:val="20"/>
                <w:szCs w:val="20"/>
              </w:rPr>
              <w:t>grammar</w:t>
            </w:r>
            <w:proofErr w:type="gramEnd"/>
            <w:r>
              <w:rPr>
                <w:rFonts w:eastAsia="Times New Roman"/>
                <w:sz w:val="20"/>
                <w:szCs w:val="20"/>
              </w:rPr>
              <w:t xml:space="preserve"> and syntax).</w:t>
            </w:r>
          </w:p>
        </w:tc>
        <w:tc>
          <w:tcPr>
            <w:tcW w:w="30" w:type="dxa"/>
            <w:vAlign w:val="bottom"/>
          </w:tcPr>
          <w:p w:rsidR="005F4107" w:rsidRDefault="005F4107" w:rsidP="005F4107">
            <w:pPr>
              <w:rPr>
                <w:sz w:val="1"/>
                <w:szCs w:val="1"/>
              </w:rPr>
            </w:pPr>
          </w:p>
        </w:tc>
      </w:tr>
      <w:tr w:rsidR="005F4107" w:rsidTr="005F4107">
        <w:trPr>
          <w:trHeight w:val="250"/>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ind w:left="240"/>
              <w:rPr>
                <w:sz w:val="20"/>
                <w:szCs w:val="20"/>
              </w:rPr>
            </w:pPr>
            <w:proofErr w:type="gramStart"/>
            <w:r>
              <w:rPr>
                <w:rFonts w:eastAsia="Times New Roman"/>
                <w:sz w:val="20"/>
                <w:szCs w:val="20"/>
              </w:rPr>
              <w:t>syntax</w:t>
            </w:r>
            <w:proofErr w:type="gramEnd"/>
            <w:r>
              <w:rPr>
                <w:rFonts w:eastAsia="Times New Roman"/>
                <w:sz w:val="20"/>
                <w:szCs w:val="20"/>
              </w:rPr>
              <w:t>).  NO ERRORS.</w:t>
            </w:r>
          </w:p>
        </w:tc>
        <w:tc>
          <w:tcPr>
            <w:tcW w:w="2260" w:type="dxa"/>
            <w:tcBorders>
              <w:right w:val="single" w:sz="8" w:space="0" w:color="auto"/>
            </w:tcBorders>
            <w:vAlign w:val="bottom"/>
          </w:tcPr>
          <w:p w:rsidR="005F4107" w:rsidRDefault="005F4107" w:rsidP="005F4107">
            <w:pPr>
              <w:ind w:left="240"/>
              <w:rPr>
                <w:sz w:val="20"/>
                <w:szCs w:val="20"/>
              </w:rPr>
            </w:pPr>
            <w:r>
              <w:rPr>
                <w:rFonts w:eastAsia="Times New Roman"/>
                <w:sz w:val="20"/>
                <w:szCs w:val="20"/>
              </w:rPr>
              <w:t>grammar and</w:t>
            </w:r>
          </w:p>
        </w:tc>
        <w:tc>
          <w:tcPr>
            <w:tcW w:w="2280" w:type="dxa"/>
            <w:tcBorders>
              <w:right w:val="single" w:sz="8" w:space="0" w:color="auto"/>
            </w:tcBorders>
            <w:vAlign w:val="bottom"/>
          </w:tcPr>
          <w:p w:rsidR="005F4107" w:rsidRDefault="003F7441" w:rsidP="005F4107">
            <w:pPr>
              <w:ind w:left="260"/>
              <w:rPr>
                <w:sz w:val="20"/>
                <w:szCs w:val="20"/>
              </w:rPr>
            </w:pPr>
            <w:proofErr w:type="gramStart"/>
            <w:r>
              <w:rPr>
                <w:rFonts w:eastAsia="Times New Roman"/>
                <w:sz w:val="20"/>
                <w:szCs w:val="20"/>
              </w:rPr>
              <w:t>syntax</w:t>
            </w:r>
            <w:proofErr w:type="gramEnd"/>
            <w:r>
              <w:rPr>
                <w:rFonts w:eastAsia="Times New Roman"/>
                <w:sz w:val="20"/>
                <w:szCs w:val="20"/>
              </w:rPr>
              <w:t>).  (2</w:t>
            </w:r>
            <w:r w:rsidR="00FD3299">
              <w:rPr>
                <w:rFonts w:eastAsia="Times New Roman"/>
                <w:sz w:val="20"/>
                <w:szCs w:val="20"/>
              </w:rPr>
              <w:t>0</w:t>
            </w:r>
            <w:r w:rsidR="005F4107">
              <w:rPr>
                <w:rFonts w:eastAsia="Times New Roman"/>
                <w:sz w:val="20"/>
                <w:szCs w:val="20"/>
              </w:rPr>
              <w:t xml:space="preserve"> points)</w:t>
            </w:r>
          </w:p>
        </w:tc>
        <w:tc>
          <w:tcPr>
            <w:tcW w:w="2280" w:type="dxa"/>
            <w:tcBorders>
              <w:right w:val="single" w:sz="8" w:space="0" w:color="auto"/>
            </w:tcBorders>
            <w:vAlign w:val="bottom"/>
          </w:tcPr>
          <w:p w:rsidR="005F4107" w:rsidRDefault="003F7441" w:rsidP="005F4107">
            <w:pPr>
              <w:ind w:left="240"/>
              <w:rPr>
                <w:sz w:val="20"/>
                <w:szCs w:val="20"/>
              </w:rPr>
            </w:pPr>
            <w:r>
              <w:rPr>
                <w:rFonts w:eastAsia="Times New Roman"/>
                <w:sz w:val="20"/>
                <w:szCs w:val="20"/>
              </w:rPr>
              <w:t>(1</w:t>
            </w:r>
            <w:bookmarkStart w:id="4" w:name="_GoBack"/>
            <w:bookmarkEnd w:id="4"/>
            <w:r w:rsidR="009D0EEF">
              <w:rPr>
                <w:rFonts w:eastAsia="Times New Roman"/>
                <w:sz w:val="20"/>
                <w:szCs w:val="20"/>
              </w:rPr>
              <w:t>0</w:t>
            </w:r>
            <w:r w:rsidR="005F4107">
              <w:rPr>
                <w:rFonts w:eastAsia="Times New Roman"/>
                <w:sz w:val="20"/>
                <w:szCs w:val="20"/>
              </w:rPr>
              <w:t xml:space="preserve"> points)</w:t>
            </w:r>
          </w:p>
        </w:tc>
        <w:tc>
          <w:tcPr>
            <w:tcW w:w="30" w:type="dxa"/>
            <w:vAlign w:val="bottom"/>
          </w:tcPr>
          <w:p w:rsidR="005F4107" w:rsidRDefault="005F4107" w:rsidP="005F4107">
            <w:pPr>
              <w:rPr>
                <w:sz w:val="1"/>
                <w:szCs w:val="1"/>
              </w:rPr>
            </w:pPr>
          </w:p>
        </w:tc>
      </w:tr>
      <w:tr w:rsidR="005F4107" w:rsidTr="005F4107">
        <w:trPr>
          <w:trHeight w:val="247"/>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3F7441" w:rsidP="005F4107">
            <w:pPr>
              <w:ind w:left="100"/>
              <w:rPr>
                <w:sz w:val="20"/>
                <w:szCs w:val="20"/>
              </w:rPr>
            </w:pPr>
            <w:r>
              <w:rPr>
                <w:rFonts w:eastAsia="Times New Roman"/>
                <w:sz w:val="20"/>
                <w:szCs w:val="20"/>
              </w:rPr>
              <w:t>(4</w:t>
            </w:r>
            <w:r w:rsidR="005F4107">
              <w:rPr>
                <w:rFonts w:eastAsia="Times New Roman"/>
                <w:sz w:val="20"/>
                <w:szCs w:val="20"/>
              </w:rPr>
              <w:t>0 points)</w:t>
            </w:r>
          </w:p>
        </w:tc>
        <w:tc>
          <w:tcPr>
            <w:tcW w:w="2260" w:type="dxa"/>
            <w:tcBorders>
              <w:right w:val="single" w:sz="8" w:space="0" w:color="auto"/>
            </w:tcBorders>
            <w:vAlign w:val="bottom"/>
          </w:tcPr>
          <w:p w:rsidR="005F4107" w:rsidRDefault="005F4107" w:rsidP="005F4107">
            <w:pPr>
              <w:ind w:left="240"/>
              <w:rPr>
                <w:sz w:val="20"/>
                <w:szCs w:val="20"/>
              </w:rPr>
            </w:pPr>
            <w:proofErr w:type="gramStart"/>
            <w:r>
              <w:rPr>
                <w:rFonts w:eastAsia="Times New Roman"/>
                <w:sz w:val="20"/>
                <w:szCs w:val="20"/>
              </w:rPr>
              <w:t>syntax</w:t>
            </w:r>
            <w:proofErr w:type="gramEnd"/>
            <w:r>
              <w:rPr>
                <w:rFonts w:eastAsia="Times New Roman"/>
                <w:sz w:val="20"/>
                <w:szCs w:val="20"/>
              </w:rPr>
              <w:t>).  NO</w:t>
            </w:r>
          </w:p>
        </w:tc>
        <w:tc>
          <w:tcPr>
            <w:tcW w:w="2280" w:type="dxa"/>
            <w:tcBorders>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rPr>
                <w:sz w:val="21"/>
                <w:szCs w:val="21"/>
              </w:rPr>
            </w:pPr>
          </w:p>
        </w:tc>
        <w:tc>
          <w:tcPr>
            <w:tcW w:w="30" w:type="dxa"/>
            <w:vAlign w:val="bottom"/>
          </w:tcPr>
          <w:p w:rsidR="005F4107" w:rsidRDefault="005F4107" w:rsidP="005F4107">
            <w:pPr>
              <w:rPr>
                <w:sz w:val="1"/>
                <w:szCs w:val="1"/>
              </w:rPr>
            </w:pPr>
          </w:p>
        </w:tc>
      </w:tr>
      <w:tr w:rsidR="005F4107" w:rsidTr="005F4107">
        <w:trPr>
          <w:trHeight w:val="250"/>
        </w:trPr>
        <w:tc>
          <w:tcPr>
            <w:tcW w:w="1720" w:type="dxa"/>
            <w:gridSpan w:val="2"/>
            <w:tcBorders>
              <w:left w:val="single" w:sz="8" w:space="0" w:color="auto"/>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rPr>
                <w:sz w:val="21"/>
                <w:szCs w:val="21"/>
              </w:rPr>
            </w:pPr>
          </w:p>
        </w:tc>
        <w:tc>
          <w:tcPr>
            <w:tcW w:w="2260" w:type="dxa"/>
            <w:tcBorders>
              <w:right w:val="single" w:sz="8" w:space="0" w:color="auto"/>
            </w:tcBorders>
            <w:vAlign w:val="bottom"/>
          </w:tcPr>
          <w:p w:rsidR="005F4107" w:rsidRDefault="003F7441" w:rsidP="005F4107">
            <w:pPr>
              <w:ind w:left="240"/>
              <w:rPr>
                <w:sz w:val="20"/>
                <w:szCs w:val="20"/>
              </w:rPr>
            </w:pPr>
            <w:r>
              <w:rPr>
                <w:rFonts w:eastAsia="Times New Roman"/>
                <w:sz w:val="20"/>
                <w:szCs w:val="20"/>
              </w:rPr>
              <w:t>ERRORS. (3</w:t>
            </w:r>
            <w:r w:rsidR="00FD3299">
              <w:rPr>
                <w:rFonts w:eastAsia="Times New Roman"/>
                <w:sz w:val="20"/>
                <w:szCs w:val="20"/>
              </w:rPr>
              <w:t>0</w:t>
            </w:r>
          </w:p>
        </w:tc>
        <w:tc>
          <w:tcPr>
            <w:tcW w:w="2280" w:type="dxa"/>
            <w:tcBorders>
              <w:right w:val="single" w:sz="8" w:space="0" w:color="auto"/>
            </w:tcBorders>
            <w:vAlign w:val="bottom"/>
          </w:tcPr>
          <w:p w:rsidR="005F4107" w:rsidRDefault="005F4107" w:rsidP="005F4107">
            <w:pPr>
              <w:rPr>
                <w:sz w:val="21"/>
                <w:szCs w:val="21"/>
              </w:rPr>
            </w:pPr>
          </w:p>
        </w:tc>
        <w:tc>
          <w:tcPr>
            <w:tcW w:w="2280" w:type="dxa"/>
            <w:tcBorders>
              <w:right w:val="single" w:sz="8" w:space="0" w:color="auto"/>
            </w:tcBorders>
            <w:vAlign w:val="bottom"/>
          </w:tcPr>
          <w:p w:rsidR="005F4107" w:rsidRDefault="005F4107" w:rsidP="005F4107">
            <w:pPr>
              <w:rPr>
                <w:sz w:val="21"/>
                <w:szCs w:val="21"/>
              </w:rPr>
            </w:pPr>
          </w:p>
        </w:tc>
        <w:tc>
          <w:tcPr>
            <w:tcW w:w="30" w:type="dxa"/>
            <w:vAlign w:val="bottom"/>
          </w:tcPr>
          <w:p w:rsidR="005F4107" w:rsidRDefault="005F4107" w:rsidP="005F4107">
            <w:pPr>
              <w:rPr>
                <w:sz w:val="1"/>
                <w:szCs w:val="1"/>
              </w:rPr>
            </w:pPr>
          </w:p>
        </w:tc>
      </w:tr>
      <w:tr w:rsidR="005F4107" w:rsidTr="005F4107">
        <w:trPr>
          <w:trHeight w:val="275"/>
        </w:trPr>
        <w:tc>
          <w:tcPr>
            <w:tcW w:w="1720" w:type="dxa"/>
            <w:gridSpan w:val="2"/>
            <w:tcBorders>
              <w:left w:val="single" w:sz="8" w:space="0" w:color="auto"/>
              <w:bottom w:val="single" w:sz="8" w:space="0" w:color="auto"/>
              <w:right w:val="single" w:sz="8" w:space="0" w:color="auto"/>
            </w:tcBorders>
            <w:vAlign w:val="bottom"/>
          </w:tcPr>
          <w:p w:rsidR="005F4107" w:rsidRDefault="005F4107" w:rsidP="005F4107">
            <w:pPr>
              <w:rPr>
                <w:sz w:val="23"/>
                <w:szCs w:val="23"/>
              </w:rPr>
            </w:pPr>
          </w:p>
        </w:tc>
        <w:tc>
          <w:tcPr>
            <w:tcW w:w="2280" w:type="dxa"/>
            <w:tcBorders>
              <w:bottom w:val="single" w:sz="8" w:space="0" w:color="auto"/>
              <w:right w:val="single" w:sz="8" w:space="0" w:color="auto"/>
            </w:tcBorders>
            <w:vAlign w:val="bottom"/>
          </w:tcPr>
          <w:p w:rsidR="005F4107" w:rsidRDefault="005F4107" w:rsidP="005F4107">
            <w:pPr>
              <w:rPr>
                <w:sz w:val="23"/>
                <w:szCs w:val="23"/>
              </w:rPr>
            </w:pPr>
          </w:p>
        </w:tc>
        <w:tc>
          <w:tcPr>
            <w:tcW w:w="2260" w:type="dxa"/>
            <w:tcBorders>
              <w:bottom w:val="single" w:sz="8" w:space="0" w:color="auto"/>
              <w:right w:val="single" w:sz="8" w:space="0" w:color="auto"/>
            </w:tcBorders>
            <w:vAlign w:val="bottom"/>
          </w:tcPr>
          <w:p w:rsidR="005F4107" w:rsidRDefault="005F4107" w:rsidP="005F4107">
            <w:pPr>
              <w:ind w:left="240"/>
              <w:rPr>
                <w:sz w:val="20"/>
                <w:szCs w:val="20"/>
              </w:rPr>
            </w:pPr>
            <w:r>
              <w:rPr>
                <w:rFonts w:eastAsia="Times New Roman"/>
                <w:sz w:val="20"/>
                <w:szCs w:val="20"/>
              </w:rPr>
              <w:t>points)</w:t>
            </w:r>
          </w:p>
        </w:tc>
        <w:tc>
          <w:tcPr>
            <w:tcW w:w="2280" w:type="dxa"/>
            <w:tcBorders>
              <w:bottom w:val="single" w:sz="8" w:space="0" w:color="auto"/>
              <w:right w:val="single" w:sz="8" w:space="0" w:color="auto"/>
            </w:tcBorders>
            <w:vAlign w:val="bottom"/>
          </w:tcPr>
          <w:p w:rsidR="005F4107" w:rsidRDefault="005F4107" w:rsidP="005F4107">
            <w:pPr>
              <w:rPr>
                <w:sz w:val="23"/>
                <w:szCs w:val="23"/>
              </w:rPr>
            </w:pPr>
          </w:p>
        </w:tc>
        <w:tc>
          <w:tcPr>
            <w:tcW w:w="2280" w:type="dxa"/>
            <w:tcBorders>
              <w:bottom w:val="single" w:sz="8" w:space="0" w:color="auto"/>
              <w:right w:val="single" w:sz="8" w:space="0" w:color="auto"/>
            </w:tcBorders>
            <w:vAlign w:val="bottom"/>
          </w:tcPr>
          <w:p w:rsidR="005F4107" w:rsidRDefault="005F4107" w:rsidP="005F4107">
            <w:pPr>
              <w:rPr>
                <w:sz w:val="23"/>
                <w:szCs w:val="23"/>
              </w:rPr>
            </w:pPr>
          </w:p>
        </w:tc>
        <w:tc>
          <w:tcPr>
            <w:tcW w:w="30" w:type="dxa"/>
            <w:vAlign w:val="bottom"/>
          </w:tcPr>
          <w:p w:rsidR="005F4107" w:rsidRDefault="005F4107" w:rsidP="005F4107">
            <w:pPr>
              <w:rPr>
                <w:sz w:val="1"/>
                <w:szCs w:val="1"/>
              </w:rPr>
            </w:pPr>
          </w:p>
        </w:tc>
      </w:tr>
    </w:tbl>
    <w:p w:rsidR="005F4107" w:rsidRDefault="005F4107" w:rsidP="005F4107">
      <w:pPr>
        <w:spacing w:line="20" w:lineRule="exact"/>
        <w:rPr>
          <w:sz w:val="20"/>
          <w:szCs w:val="20"/>
        </w:rPr>
      </w:pPr>
      <w:r>
        <w:rPr>
          <w:noProof/>
          <w:sz w:val="20"/>
          <w:szCs w:val="20"/>
        </w:rPr>
        <mc:AlternateContent>
          <mc:Choice Requires="wps">
            <w:drawing>
              <wp:anchor distT="0" distB="0" distL="114300" distR="114300" simplePos="0" relativeHeight="251677696" behindDoc="1" locked="0" layoutInCell="0" allowOverlap="1" wp14:anchorId="56E52CAB" wp14:editId="30EF8E03">
                <wp:simplePos x="0" y="0"/>
                <wp:positionH relativeFrom="column">
                  <wp:posOffset>1080135</wp:posOffset>
                </wp:positionH>
                <wp:positionV relativeFrom="paragraph">
                  <wp:posOffset>-1595755</wp:posOffset>
                </wp:positionV>
                <wp:extent cx="12700" cy="13335"/>
                <wp:effectExtent l="0" t="0" r="0" b="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470556AF" id="Shape 33" o:spid="_x0000_s1026" style="position:absolute;margin-left:85.05pt;margin-top:-125.65pt;width:1pt;height:1.0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" o:allowincell="f" fillcolor="black" stroked="f">
                <v:path arrowok="t"/>
              </v:rect>
            </w:pict>
          </mc:Fallback>
        </mc:AlternateContent>
      </w:r>
      <w:r>
        <w:rPr>
          <w:noProof/>
          <w:sz w:val="20"/>
          <w:szCs w:val="20"/>
        </w:rPr>
        <mc:AlternateContent>
          <mc:Choice Requires="wps">
            <w:drawing>
              <wp:anchor distT="0" distB="0" distL="114300" distR="114300" simplePos="0" relativeHeight="251678720" behindDoc="1" locked="0" layoutInCell="0" allowOverlap="1" wp14:anchorId="7127E686" wp14:editId="22C38FED">
                <wp:simplePos x="0" y="0"/>
                <wp:positionH relativeFrom="column">
                  <wp:posOffset>6852920</wp:posOffset>
                </wp:positionH>
                <wp:positionV relativeFrom="paragraph">
                  <wp:posOffset>-8890</wp:posOffset>
                </wp:positionV>
                <wp:extent cx="12065" cy="12065"/>
                <wp:effectExtent l="0" t="0" r="0" b="0"/>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5FEEE15C" id="Shape 34" o:spid="_x0000_s1026" style="position:absolute;margin-left:539.6pt;margin-top:-.7pt;width:.95pt;height:.95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" o:allowincell="f" fillcolor="black" stroked="f">
                <v:path arrowok="t"/>
              </v:rect>
            </w:pict>
          </mc:Fallback>
        </mc:AlternateContent>
      </w: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rsidP="005F4107">
      <w:pPr>
        <w:spacing w:line="200" w:lineRule="exact"/>
        <w:rPr>
          <w:sz w:val="20"/>
          <w:szCs w:val="20"/>
        </w:rPr>
      </w:pPr>
    </w:p>
    <w:p w:rsidR="005F4107" w:rsidRDefault="005F4107"/>
    <w:sectPr w:rsidR="005F41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23D5F2"/>
    <w:multiLevelType w:val="hybridMultilevel"/>
    <w:tmpl w:val="E758C48A"/>
    <w:lvl w:ilvl="0" w:tplc="644E5C46">
      <w:numFmt w:val="decimal"/>
      <w:lvlText w:val="%1."/>
      <w:lvlJc w:val="left"/>
    </w:lvl>
    <w:lvl w:ilvl="1" w:tplc="72C8FEBC">
      <w:start w:val="1"/>
      <w:numFmt w:val="bullet"/>
      <w:lvlText w:val=""/>
      <w:lvlJc w:val="left"/>
    </w:lvl>
    <w:lvl w:ilvl="2" w:tplc="FDC076AE">
      <w:numFmt w:val="decimal"/>
      <w:lvlText w:val=""/>
      <w:lvlJc w:val="left"/>
    </w:lvl>
    <w:lvl w:ilvl="3" w:tplc="541AC04C">
      <w:numFmt w:val="decimal"/>
      <w:lvlText w:val=""/>
      <w:lvlJc w:val="left"/>
    </w:lvl>
    <w:lvl w:ilvl="4" w:tplc="CC649DE0">
      <w:numFmt w:val="decimal"/>
      <w:lvlText w:val=""/>
      <w:lvlJc w:val="left"/>
    </w:lvl>
    <w:lvl w:ilvl="5" w:tplc="3EFA6162">
      <w:numFmt w:val="decimal"/>
      <w:lvlText w:val=""/>
      <w:lvlJc w:val="left"/>
    </w:lvl>
    <w:lvl w:ilvl="6" w:tplc="897E1126">
      <w:numFmt w:val="decimal"/>
      <w:lvlText w:val=""/>
      <w:lvlJc w:val="left"/>
    </w:lvl>
    <w:lvl w:ilvl="7" w:tplc="3C889A1C">
      <w:numFmt w:val="decimal"/>
      <w:lvlText w:val=""/>
      <w:lvlJc w:val="left"/>
    </w:lvl>
    <w:lvl w:ilvl="8" w:tplc="9E42F166">
      <w:numFmt w:val="decimal"/>
      <w:lvlText w:val=""/>
      <w:lvlJc w:val="left"/>
    </w:lvl>
  </w:abstractNum>
  <w:abstractNum w:abstractNumId="1" w15:restartNumberingAfterBreak="0">
    <w:nsid w:val="32794FF7"/>
    <w:multiLevelType w:val="hybridMultilevel"/>
    <w:tmpl w:val="906271D4"/>
    <w:lvl w:ilvl="0" w:tplc="3C60B5B2">
      <w:start w:val="1"/>
      <w:numFmt w:val="bullet"/>
      <w:lvlText w:val=""/>
      <w:lvlJc w:val="left"/>
    </w:lvl>
    <w:lvl w:ilvl="1" w:tplc="1F9CFDB2">
      <w:numFmt w:val="decimal"/>
      <w:lvlText w:val=""/>
      <w:lvlJc w:val="left"/>
    </w:lvl>
    <w:lvl w:ilvl="2" w:tplc="1E6218A2">
      <w:numFmt w:val="decimal"/>
      <w:lvlText w:val=""/>
      <w:lvlJc w:val="left"/>
    </w:lvl>
    <w:lvl w:ilvl="3" w:tplc="804A1CF0">
      <w:numFmt w:val="decimal"/>
      <w:lvlText w:val=""/>
      <w:lvlJc w:val="left"/>
    </w:lvl>
    <w:lvl w:ilvl="4" w:tplc="8C681182">
      <w:numFmt w:val="decimal"/>
      <w:lvlText w:val=""/>
      <w:lvlJc w:val="left"/>
    </w:lvl>
    <w:lvl w:ilvl="5" w:tplc="FEE0A112">
      <w:numFmt w:val="decimal"/>
      <w:lvlText w:val=""/>
      <w:lvlJc w:val="left"/>
    </w:lvl>
    <w:lvl w:ilvl="6" w:tplc="AC4E9D80">
      <w:numFmt w:val="decimal"/>
      <w:lvlText w:val=""/>
      <w:lvlJc w:val="left"/>
    </w:lvl>
    <w:lvl w:ilvl="7" w:tplc="D9808914">
      <w:numFmt w:val="decimal"/>
      <w:lvlText w:val=""/>
      <w:lvlJc w:val="left"/>
    </w:lvl>
    <w:lvl w:ilvl="8" w:tplc="28ACDC86">
      <w:numFmt w:val="decimal"/>
      <w:lvlText w:val=""/>
      <w:lvlJc w:val="left"/>
    </w:lvl>
  </w:abstractNum>
  <w:abstractNum w:abstractNumId="2" w15:restartNumberingAfterBreak="0">
    <w:nsid w:val="4DEFDFA0"/>
    <w:multiLevelType w:val="hybridMultilevel"/>
    <w:tmpl w:val="91060984"/>
    <w:lvl w:ilvl="0" w:tplc="4D482926">
      <w:start w:val="4"/>
      <w:numFmt w:val="decimal"/>
      <w:lvlText w:val="%1."/>
      <w:lvlJc w:val="left"/>
    </w:lvl>
    <w:lvl w:ilvl="1" w:tplc="0332D7F0">
      <w:numFmt w:val="decimal"/>
      <w:lvlText w:val=""/>
      <w:lvlJc w:val="left"/>
    </w:lvl>
    <w:lvl w:ilvl="2" w:tplc="C5D04706">
      <w:numFmt w:val="decimal"/>
      <w:lvlText w:val=""/>
      <w:lvlJc w:val="left"/>
    </w:lvl>
    <w:lvl w:ilvl="3" w:tplc="42DC4ECA">
      <w:numFmt w:val="decimal"/>
      <w:lvlText w:val=""/>
      <w:lvlJc w:val="left"/>
    </w:lvl>
    <w:lvl w:ilvl="4" w:tplc="F7BC8600">
      <w:numFmt w:val="decimal"/>
      <w:lvlText w:val=""/>
      <w:lvlJc w:val="left"/>
    </w:lvl>
    <w:lvl w:ilvl="5" w:tplc="5066BB50">
      <w:numFmt w:val="decimal"/>
      <w:lvlText w:val=""/>
      <w:lvlJc w:val="left"/>
    </w:lvl>
    <w:lvl w:ilvl="6" w:tplc="78445CCE">
      <w:numFmt w:val="decimal"/>
      <w:lvlText w:val=""/>
      <w:lvlJc w:val="left"/>
    </w:lvl>
    <w:lvl w:ilvl="7" w:tplc="E4F425C4">
      <w:numFmt w:val="decimal"/>
      <w:lvlText w:val=""/>
      <w:lvlJc w:val="left"/>
    </w:lvl>
    <w:lvl w:ilvl="8" w:tplc="5658F880">
      <w:numFmt w:val="decimal"/>
      <w:lvlText w:val=""/>
      <w:lvlJc w:val="left"/>
    </w:lvl>
  </w:abstractNum>
  <w:abstractNum w:abstractNumId="3" w15:restartNumberingAfterBreak="0">
    <w:nsid w:val="5454945E"/>
    <w:multiLevelType w:val="hybridMultilevel"/>
    <w:tmpl w:val="B6267E4C"/>
    <w:lvl w:ilvl="0" w:tplc="997EF7AE">
      <w:start w:val="1"/>
      <w:numFmt w:val="decimal"/>
      <w:lvlText w:val="%1."/>
      <w:lvlJc w:val="left"/>
    </w:lvl>
    <w:lvl w:ilvl="1" w:tplc="6B64559E">
      <w:numFmt w:val="decimal"/>
      <w:lvlText w:val=""/>
      <w:lvlJc w:val="left"/>
    </w:lvl>
    <w:lvl w:ilvl="2" w:tplc="0B401BB0">
      <w:numFmt w:val="decimal"/>
      <w:lvlText w:val=""/>
      <w:lvlJc w:val="left"/>
    </w:lvl>
    <w:lvl w:ilvl="3" w:tplc="7F16E208">
      <w:numFmt w:val="decimal"/>
      <w:lvlText w:val=""/>
      <w:lvlJc w:val="left"/>
    </w:lvl>
    <w:lvl w:ilvl="4" w:tplc="017A2878">
      <w:numFmt w:val="decimal"/>
      <w:lvlText w:val=""/>
      <w:lvlJc w:val="left"/>
    </w:lvl>
    <w:lvl w:ilvl="5" w:tplc="0D8C0D4E">
      <w:numFmt w:val="decimal"/>
      <w:lvlText w:val=""/>
      <w:lvlJc w:val="left"/>
    </w:lvl>
    <w:lvl w:ilvl="6" w:tplc="E2F0A77E">
      <w:numFmt w:val="decimal"/>
      <w:lvlText w:val=""/>
      <w:lvlJc w:val="left"/>
    </w:lvl>
    <w:lvl w:ilvl="7" w:tplc="FF389694">
      <w:numFmt w:val="decimal"/>
      <w:lvlText w:val=""/>
      <w:lvlJc w:val="left"/>
    </w:lvl>
    <w:lvl w:ilvl="8" w:tplc="567681B6">
      <w:numFmt w:val="decimal"/>
      <w:lvlText w:val=""/>
      <w:lvlJc w:val="left"/>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07"/>
    <w:rsid w:val="00004BC7"/>
    <w:rsid w:val="00017C37"/>
    <w:rsid w:val="00021850"/>
    <w:rsid w:val="0003208A"/>
    <w:rsid w:val="0003298A"/>
    <w:rsid w:val="00050A91"/>
    <w:rsid w:val="00057943"/>
    <w:rsid w:val="00085AAE"/>
    <w:rsid w:val="000B5C4F"/>
    <w:rsid w:val="000C45CF"/>
    <w:rsid w:val="000D51E5"/>
    <w:rsid w:val="001001AC"/>
    <w:rsid w:val="0016521B"/>
    <w:rsid w:val="0017267F"/>
    <w:rsid w:val="001956CC"/>
    <w:rsid w:val="001B1B00"/>
    <w:rsid w:val="002222A8"/>
    <w:rsid w:val="0025208F"/>
    <w:rsid w:val="00256943"/>
    <w:rsid w:val="002907F3"/>
    <w:rsid w:val="00292A56"/>
    <w:rsid w:val="00295E6A"/>
    <w:rsid w:val="002A5AE8"/>
    <w:rsid w:val="002B59BB"/>
    <w:rsid w:val="002C3547"/>
    <w:rsid w:val="002D325F"/>
    <w:rsid w:val="003125CB"/>
    <w:rsid w:val="00314851"/>
    <w:rsid w:val="00324891"/>
    <w:rsid w:val="0033581B"/>
    <w:rsid w:val="00343919"/>
    <w:rsid w:val="003452C8"/>
    <w:rsid w:val="00357F3D"/>
    <w:rsid w:val="00357F62"/>
    <w:rsid w:val="00372873"/>
    <w:rsid w:val="003A67D1"/>
    <w:rsid w:val="003E692E"/>
    <w:rsid w:val="003F7441"/>
    <w:rsid w:val="00407D6D"/>
    <w:rsid w:val="00414052"/>
    <w:rsid w:val="00415F6C"/>
    <w:rsid w:val="00417142"/>
    <w:rsid w:val="00421638"/>
    <w:rsid w:val="00426BD8"/>
    <w:rsid w:val="00467C9C"/>
    <w:rsid w:val="00487579"/>
    <w:rsid w:val="00492C48"/>
    <w:rsid w:val="004A34FC"/>
    <w:rsid w:val="004B24DD"/>
    <w:rsid w:val="004B480F"/>
    <w:rsid w:val="004C1697"/>
    <w:rsid w:val="004C5C3D"/>
    <w:rsid w:val="005114B1"/>
    <w:rsid w:val="00513E8F"/>
    <w:rsid w:val="00527874"/>
    <w:rsid w:val="005379D5"/>
    <w:rsid w:val="00552D05"/>
    <w:rsid w:val="00566805"/>
    <w:rsid w:val="00572EE9"/>
    <w:rsid w:val="005866C6"/>
    <w:rsid w:val="00596D90"/>
    <w:rsid w:val="005C52D1"/>
    <w:rsid w:val="005D2E25"/>
    <w:rsid w:val="005D6F72"/>
    <w:rsid w:val="005F4107"/>
    <w:rsid w:val="00603594"/>
    <w:rsid w:val="00615BED"/>
    <w:rsid w:val="0064670A"/>
    <w:rsid w:val="0067285B"/>
    <w:rsid w:val="006861C8"/>
    <w:rsid w:val="006968DF"/>
    <w:rsid w:val="006C56C5"/>
    <w:rsid w:val="006D7B2D"/>
    <w:rsid w:val="006F4675"/>
    <w:rsid w:val="0073586B"/>
    <w:rsid w:val="00745473"/>
    <w:rsid w:val="00750514"/>
    <w:rsid w:val="00755FF5"/>
    <w:rsid w:val="007666F2"/>
    <w:rsid w:val="0077185C"/>
    <w:rsid w:val="007A1246"/>
    <w:rsid w:val="007C0E4B"/>
    <w:rsid w:val="007F01C0"/>
    <w:rsid w:val="00803DEC"/>
    <w:rsid w:val="00805332"/>
    <w:rsid w:val="00814E90"/>
    <w:rsid w:val="0083111D"/>
    <w:rsid w:val="00876079"/>
    <w:rsid w:val="00876C98"/>
    <w:rsid w:val="00884A25"/>
    <w:rsid w:val="008B1470"/>
    <w:rsid w:val="008F1FCB"/>
    <w:rsid w:val="009069E2"/>
    <w:rsid w:val="00917912"/>
    <w:rsid w:val="00920359"/>
    <w:rsid w:val="00944DB6"/>
    <w:rsid w:val="009A1CCC"/>
    <w:rsid w:val="009B2EAB"/>
    <w:rsid w:val="009B7B67"/>
    <w:rsid w:val="009C65EF"/>
    <w:rsid w:val="009D0EEF"/>
    <w:rsid w:val="009E3C3A"/>
    <w:rsid w:val="00A005E1"/>
    <w:rsid w:val="00A06D7B"/>
    <w:rsid w:val="00A12A28"/>
    <w:rsid w:val="00A35A51"/>
    <w:rsid w:val="00A4027E"/>
    <w:rsid w:val="00A44006"/>
    <w:rsid w:val="00A5746C"/>
    <w:rsid w:val="00A77072"/>
    <w:rsid w:val="00A87438"/>
    <w:rsid w:val="00AB6935"/>
    <w:rsid w:val="00AE76F7"/>
    <w:rsid w:val="00AF6835"/>
    <w:rsid w:val="00B21A53"/>
    <w:rsid w:val="00B25661"/>
    <w:rsid w:val="00B42431"/>
    <w:rsid w:val="00B54640"/>
    <w:rsid w:val="00B547EF"/>
    <w:rsid w:val="00B61BEA"/>
    <w:rsid w:val="00B655C4"/>
    <w:rsid w:val="00B85F04"/>
    <w:rsid w:val="00BC3721"/>
    <w:rsid w:val="00BD5DA1"/>
    <w:rsid w:val="00BE0DDF"/>
    <w:rsid w:val="00C31E99"/>
    <w:rsid w:val="00C457C8"/>
    <w:rsid w:val="00C472D6"/>
    <w:rsid w:val="00C5405F"/>
    <w:rsid w:val="00C61CB5"/>
    <w:rsid w:val="00C758F7"/>
    <w:rsid w:val="00C80B47"/>
    <w:rsid w:val="00C96397"/>
    <w:rsid w:val="00CF00C6"/>
    <w:rsid w:val="00CF366F"/>
    <w:rsid w:val="00D012C8"/>
    <w:rsid w:val="00D1643B"/>
    <w:rsid w:val="00D17AC8"/>
    <w:rsid w:val="00D82B26"/>
    <w:rsid w:val="00DA3503"/>
    <w:rsid w:val="00DB264D"/>
    <w:rsid w:val="00DC62E4"/>
    <w:rsid w:val="00DD4F1E"/>
    <w:rsid w:val="00DE2A00"/>
    <w:rsid w:val="00DE69CF"/>
    <w:rsid w:val="00DF1B90"/>
    <w:rsid w:val="00DF26B8"/>
    <w:rsid w:val="00DF2DD1"/>
    <w:rsid w:val="00E03819"/>
    <w:rsid w:val="00E125A6"/>
    <w:rsid w:val="00E5721B"/>
    <w:rsid w:val="00E60968"/>
    <w:rsid w:val="00E64805"/>
    <w:rsid w:val="00EE1B3A"/>
    <w:rsid w:val="00F07891"/>
    <w:rsid w:val="00F323B5"/>
    <w:rsid w:val="00F41879"/>
    <w:rsid w:val="00F502EC"/>
    <w:rsid w:val="00F60BC0"/>
    <w:rsid w:val="00F819BA"/>
    <w:rsid w:val="00F93CA9"/>
    <w:rsid w:val="00FA7177"/>
    <w:rsid w:val="00FB4CF3"/>
    <w:rsid w:val="00FD3299"/>
    <w:rsid w:val="00FD6C1C"/>
    <w:rsid w:val="00FE0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33A0E0-AD39-4464-88A0-BEF8C742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107"/>
    <w:pPr>
      <w:spacing w:after="0" w:line="240" w:lineRule="auto"/>
    </w:pPr>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2363</Words>
  <Characters>13472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Carter</dc:creator>
  <cp:keywords/>
  <dc:description/>
  <cp:lastModifiedBy>Albert Carter</cp:lastModifiedBy>
  <cp:revision>4</cp:revision>
  <dcterms:created xsi:type="dcterms:W3CDTF">2019-08-21T19:56:00Z</dcterms:created>
  <dcterms:modified xsi:type="dcterms:W3CDTF">2019-08-21T20:49:00Z</dcterms:modified>
</cp:coreProperties>
</file>